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81" w14:textId="4405FB8F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9B470B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C</w:t>
      </w:r>
    </w:p>
    <w:p w14:paraId="64DF26D8" w14:textId="77777777" w:rsidR="00370523" w:rsidRDefault="0037052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0" w:name="_Hlk175583745"/>
      <w:bookmarkStart w:id="1" w:name="_Hlk175580241"/>
    </w:p>
    <w:bookmarkEnd w:id="0"/>
    <w:bookmarkEnd w:id="1"/>
    <w:p w14:paraId="3AE7A3AE" w14:textId="77777777" w:rsidR="00465F8A" w:rsidRPr="00465F8A" w:rsidRDefault="00465F8A" w:rsidP="00465F8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PN FEAMPA 2021/2027 | Strategia di Sviluppo Locale GALPA Costa </w:t>
      </w:r>
      <w:proofErr w:type="gramStart"/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Emilia Romagna</w:t>
      </w:r>
      <w:proofErr w:type="gramEnd"/>
    </w:p>
    <w:p w14:paraId="637F22A0" w14:textId="4D997817" w:rsidR="00465F8A" w:rsidRPr="00465F8A" w:rsidRDefault="00465F8A" w:rsidP="00A05FE2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Az. </w:t>
      </w:r>
      <w:r w:rsidR="00006668"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2. C.</w:t>
      </w: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</w:t>
      </w:r>
      <w:r w:rsid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="00A05FE2" w:rsidRP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Blue Economy e Farm to </w:t>
      </w:r>
      <w:proofErr w:type="spellStart"/>
      <w:r w:rsidR="00A05FE2" w:rsidRP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fork</w:t>
      </w:r>
      <w:proofErr w:type="spellEnd"/>
      <w:r w:rsidR="00A05FE2" w:rsidRP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: azioni immateriali finalizzate a diffondere la conoscenza dell’intera filiera e dei settori della Blue Economy</w:t>
      </w:r>
      <w:r w:rsid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</w:p>
    <w:p w14:paraId="1F603ADB" w14:textId="3FF9FAB3" w:rsidR="00465F8A" w:rsidRPr="00465F8A" w:rsidRDefault="00465F8A" w:rsidP="00465F8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Az. 3.A.3 Azioni immateriali finalizzate a diffondere la conoscenza dell’intera filiera e de</w:t>
      </w:r>
      <w:r w:rsid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settor</w:t>
      </w:r>
      <w:r w:rsidR="00A05FE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della Blue Economy  </w:t>
      </w:r>
    </w:p>
    <w:p w14:paraId="49BE9828" w14:textId="77777777" w:rsidR="00465F8A" w:rsidRPr="00465F8A" w:rsidRDefault="00465F8A" w:rsidP="00465F8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Codice Intervento 331214 | DAI 222402 - OP. 15 “EVENTI”, OP. 16 “SENSIBILIZZAZIONE, COMUNICAZIONE AL GRANDE PUBBLICO”</w:t>
      </w:r>
    </w:p>
    <w:p w14:paraId="2FE02401" w14:textId="77777777" w:rsidR="00465F8A" w:rsidRPr="00465F8A" w:rsidRDefault="00465F8A" w:rsidP="00465F8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65F8A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 - Annualità 2026</w:t>
      </w:r>
    </w:p>
    <w:p w14:paraId="410CADEC" w14:textId="3E4436C0" w:rsidR="0071501F" w:rsidRPr="00EA512F" w:rsidRDefault="0071501F" w:rsidP="00C3212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6909"/>
      </w:tblGrid>
      <w:tr w:rsidR="0071501F" w:rsidRPr="00EA512F" w14:paraId="04155D92" w14:textId="77777777" w:rsidTr="00401EF8">
        <w:trPr>
          <w:trHeight w:val="633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448D" w14:textId="77777777" w:rsidR="0071501F" w:rsidRPr="00EA512F" w:rsidRDefault="0071501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</w:pP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Ragione sociale dell’impresa richiedente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9176" w14:textId="77777777" w:rsidR="0071501F" w:rsidRPr="00EA512F" w:rsidRDefault="0071501F">
            <w:pPr>
              <w:widowControl w:val="0"/>
              <w:suppressAutoHyphens/>
              <w:autoSpaceDN w:val="0"/>
              <w:spacing w:after="170" w:line="36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standardContextual"/>
              </w:rPr>
            </w:pPr>
          </w:p>
        </w:tc>
      </w:tr>
      <w:tr w:rsidR="0071501F" w:rsidRPr="00EA512F" w14:paraId="0598C5E7" w14:textId="77777777" w:rsidTr="00401EF8"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6DB3" w14:textId="77777777" w:rsidR="0071501F" w:rsidRPr="00EA512F" w:rsidRDefault="0071501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</w:pP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C.F./P.IVA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46B0" w14:textId="77777777" w:rsidR="0071501F" w:rsidRPr="00EA512F" w:rsidRDefault="0071501F">
            <w:pPr>
              <w:widowControl w:val="0"/>
              <w:suppressAutoHyphens/>
              <w:autoSpaceDN w:val="0"/>
              <w:spacing w:after="17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standardContextual"/>
              </w:rPr>
            </w:pPr>
          </w:p>
        </w:tc>
      </w:tr>
    </w:tbl>
    <w:p w14:paraId="7470EBED" w14:textId="77777777" w:rsidR="0030190E" w:rsidRDefault="0030190E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14:paraId="544D28F9" w14:textId="4CB1A727" w:rsidR="000F255B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A512F">
        <w:rPr>
          <w:rFonts w:ascii="Times New Roman" w:eastAsia="Times New Roman" w:hAnsi="Times New Roman" w:cs="Times New Roman"/>
        </w:rPr>
        <w:t>Gli indicatori di cui alle seguenti tabelle dovranno essere valorizzati sia in fase di presentazione dell’istanza che a chiusura dell’intervento</w:t>
      </w:r>
      <w:r w:rsidR="0030190E">
        <w:rPr>
          <w:rFonts w:ascii="Times New Roman" w:eastAsia="Times New Roman" w:hAnsi="Times New Roman" w:cs="Times New Roman"/>
          <w:b/>
          <w:bCs/>
        </w:rPr>
        <w:t>.</w:t>
      </w:r>
    </w:p>
    <w:p w14:paraId="43CC6A28" w14:textId="77777777" w:rsidR="000F255B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309950C" w14:textId="39D537DA" w:rsidR="000F255B" w:rsidRPr="00E30E6C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E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INDICATORI DI RISULTATO </w:t>
      </w:r>
    </w:p>
    <w:p w14:paraId="0EB19A7E" w14:textId="59F54588" w:rsidR="00517CA2" w:rsidRPr="00EA512F" w:rsidRDefault="00517CA2" w:rsidP="00517CA2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</w:rPr>
      </w:pPr>
      <w:r w:rsidRPr="00EA512F">
        <w:rPr>
          <w:rFonts w:ascii="Times New Roman" w:eastAsia="Times New Roman" w:hAnsi="Times New Roman" w:cs="Times New Roman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994"/>
        <w:gridCol w:w="2551"/>
        <w:gridCol w:w="1560"/>
        <w:gridCol w:w="1417"/>
        <w:gridCol w:w="1411"/>
      </w:tblGrid>
      <w:tr w:rsidR="00517CA2" w:rsidRPr="00AD34CC" w14:paraId="63FB78E7" w14:textId="538A16DC" w:rsidTr="00A913B9">
        <w:trPr>
          <w:trHeight w:val="1356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60A" w14:textId="7B034776" w:rsidR="00517CA2" w:rsidRPr="00A913B9" w:rsidRDefault="00517CA2" w:rsidP="00FE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CODICE OPERAZIONE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6553" w14:textId="1C1AB3E5" w:rsidR="008C57C1" w:rsidRDefault="0051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CODICE</w:t>
            </w:r>
            <w:r w:rsidR="00FE0F66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 xml:space="preserve"> </w:t>
            </w: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INDICA</w:t>
            </w:r>
          </w:p>
          <w:p w14:paraId="6E5D55E3" w14:textId="7FFBD1BE" w:rsidR="00517CA2" w:rsidRPr="00A913B9" w:rsidRDefault="00517CA2" w:rsidP="00A913B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TORE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DBB5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DESCRIZIONE INDICATORE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5424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UNITÀ DI MISURA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820C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 xml:space="preserve">Valore previsionale </w:t>
            </w:r>
          </w:p>
          <w:p w14:paraId="0D71DB6C" w14:textId="4D6AD8B4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presentazione dell’istanza)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6322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Valore realizzato</w:t>
            </w:r>
          </w:p>
          <w:p w14:paraId="739BC8F1" w14:textId="37CFDEDA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rendicontazione finale)</w:t>
            </w:r>
          </w:p>
        </w:tc>
      </w:tr>
      <w:tr w:rsidR="000F255B" w:rsidRPr="00AD34CC" w14:paraId="48E5B6DD" w14:textId="77777777" w:rsidTr="00A913B9">
        <w:trPr>
          <w:trHeight w:val="68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5706" w14:textId="045FEFCA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15,16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3DCD" w14:textId="6F7EDAEB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CR 16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92ED" w14:textId="561FAF05" w:rsidR="000F255B" w:rsidRPr="00E30E6C" w:rsidRDefault="00523CA1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Entità che</w:t>
            </w:r>
            <w:r w:rsidR="000F255B" w:rsidRPr="00E30E6C">
              <w:rPr>
                <w:rFonts w:ascii="Times New Roman" w:hAnsi="Times New Roman" w:cs="Times New Roman"/>
              </w:rPr>
              <w:t xml:space="preserve"> beneficiano di attività di promozione e informazione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370" w14:textId="77512CB4" w:rsidR="000F255B" w:rsidRPr="00E30E6C" w:rsidRDefault="000F255B" w:rsidP="000F255B">
            <w:pPr>
              <w:pStyle w:val="Default"/>
              <w:jc w:val="center"/>
              <w:rPr>
                <w:sz w:val="22"/>
                <w:szCs w:val="22"/>
              </w:rPr>
            </w:pPr>
            <w:r w:rsidRPr="00E30E6C">
              <w:rPr>
                <w:sz w:val="22"/>
                <w:szCs w:val="22"/>
              </w:rPr>
              <w:t xml:space="preserve">Numero di entità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BB9E" w14:textId="77777777" w:rsidR="000F255B" w:rsidRPr="00370523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8706" w14:textId="77777777" w:rsidR="000F255B" w:rsidRPr="00370523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</w:tbl>
    <w:p w14:paraId="7F1B11D8" w14:textId="77777777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51459B52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4C3CBDE3" w14:textId="34E1CD0E" w:rsidR="000F255B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E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INDICATORI AMBIENTALI </w:t>
      </w:r>
    </w:p>
    <w:p w14:paraId="6197A3F7" w14:textId="77777777" w:rsidR="00370523" w:rsidRPr="00E30E6C" w:rsidRDefault="00370523" w:rsidP="00E30E6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3543"/>
        <w:gridCol w:w="1498"/>
        <w:gridCol w:w="1377"/>
        <w:gridCol w:w="1371"/>
      </w:tblGrid>
      <w:tr w:rsidR="00370523" w:rsidRPr="00A913B9" w14:paraId="589D8288" w14:textId="77777777" w:rsidTr="00370523">
        <w:trPr>
          <w:trHeight w:val="1356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034F" w14:textId="42A85187" w:rsidR="000F255B" w:rsidRPr="00A913B9" w:rsidRDefault="000F255B" w:rsidP="002C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 xml:space="preserve">CODICE OPERAZIONE 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952A" w14:textId="7AC8A2D0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  <w:t xml:space="preserve">INDICATORI DI PRODOTTO PER IL MONITORAGGIO AMBIENTALE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30F8" w14:textId="78030005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  <w:t>UNITA’ DI MISURA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633A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 xml:space="preserve">Valore previsionale </w:t>
            </w:r>
          </w:p>
          <w:p w14:paraId="38B86656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presentazione dell’istanza)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C8E9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Valore realizzato</w:t>
            </w:r>
          </w:p>
          <w:p w14:paraId="0B3A5A0E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rendicontazione finale)</w:t>
            </w:r>
          </w:p>
        </w:tc>
      </w:tr>
      <w:tr w:rsidR="00370523" w:rsidRPr="001E243B" w14:paraId="0DC50EAD" w14:textId="77777777" w:rsidTr="00370523">
        <w:trPr>
          <w:trHeight w:val="680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F62F" w14:textId="2BCDD72A" w:rsidR="000F255B" w:rsidRPr="00E30E6C" w:rsidRDefault="000F255B" w:rsidP="002C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16. Sensibilizzazione, comunicazione al grande pubblico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9B8" w14:textId="1B4AB6F8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N. di attività di comunicazione per temi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0E7" w14:textId="5005E2F2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C536" w14:textId="77777777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AAC4" w14:textId="77777777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</w:tbl>
    <w:p w14:paraId="4C8883F4" w14:textId="44F111E0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6F27982E" w14:textId="696AD00F" w:rsidR="0071501F" w:rsidRDefault="00F86D6C" w:rsidP="0071501F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</w:t>
      </w:r>
      <w:r w:rsidR="0071501F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irma del/i richiedente/i</w:t>
      </w:r>
      <w:r w:rsidR="0071501F"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1958B660" w14:textId="789B9C29" w:rsidR="00A1281A" w:rsidRPr="006A7CB4" w:rsidRDefault="0071501F" w:rsidP="0018355E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lastRenderedPageBreak/>
        <w:t>______________________________________</w:t>
      </w:r>
    </w:p>
    <w:sectPr w:rsidR="00A1281A" w:rsidRPr="006A7CB4" w:rsidSect="00517CA2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DF12" w14:textId="77777777" w:rsidR="009C05C1" w:rsidRDefault="009C05C1" w:rsidP="00A1281A">
      <w:pPr>
        <w:spacing w:after="0" w:line="240" w:lineRule="auto"/>
      </w:pPr>
      <w:r>
        <w:separator/>
      </w:r>
    </w:p>
  </w:endnote>
  <w:endnote w:type="continuationSeparator" w:id="0">
    <w:p w14:paraId="007D6BEB" w14:textId="77777777" w:rsidR="009C05C1" w:rsidRDefault="009C05C1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FE33A" w14:textId="77777777" w:rsidR="009C05C1" w:rsidRDefault="009C05C1" w:rsidP="00A1281A">
      <w:pPr>
        <w:spacing w:after="0" w:line="240" w:lineRule="auto"/>
      </w:pPr>
      <w:r>
        <w:separator/>
      </w:r>
    </w:p>
  </w:footnote>
  <w:footnote w:type="continuationSeparator" w:id="0">
    <w:p w14:paraId="62886511" w14:textId="77777777" w:rsidR="009C05C1" w:rsidRDefault="009C05C1" w:rsidP="00A1281A">
      <w:pPr>
        <w:spacing w:after="0" w:line="240" w:lineRule="auto"/>
      </w:pPr>
      <w:r>
        <w:continuationSeparator/>
      </w:r>
    </w:p>
  </w:footnote>
  <w:footnote w:id="1">
    <w:p w14:paraId="763B73B6" w14:textId="78AFAE43" w:rsidR="0071501F" w:rsidRPr="00120AE3" w:rsidRDefault="0071501F" w:rsidP="00465F8A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b/>
          <w:bCs/>
        </w:rPr>
      </w:pPr>
      <w:r w:rsidRPr="00120AE3">
        <w:rPr>
          <w:rStyle w:val="Rimandonotaapidipagina"/>
          <w:b/>
          <w:bCs/>
        </w:rPr>
        <w:footnoteRef/>
      </w:r>
      <w:r w:rsidRPr="00120AE3">
        <w:rPr>
          <w:b/>
          <w:bCs/>
        </w:rPr>
        <w:t xml:space="preserve"> </w:t>
      </w:r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L’allegato può essere firmato digitalmente ai sensi del </w:t>
      </w:r>
      <w:proofErr w:type="spellStart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0641" w14:textId="03A654C4" w:rsidR="00FE0F66" w:rsidRDefault="00642FB2" w:rsidP="00FE0F66">
    <w:pPr>
      <w:pStyle w:val="Intestazione"/>
    </w:pPr>
    <w:r>
      <w:rPr>
        <w:noProof/>
        <w:sz w:val="10"/>
        <w:szCs w:val="10"/>
      </w:rPr>
      <w:drawing>
        <wp:inline distT="0" distB="0" distL="0" distR="0" wp14:anchorId="37EEBDCA" wp14:editId="582BDF6E">
          <wp:extent cx="6120130" cy="555625"/>
          <wp:effectExtent l="0" t="0" r="0" b="0"/>
          <wp:docPr id="2315713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D2CA3A" w14:textId="77777777" w:rsidR="00642FB2" w:rsidRDefault="00642FB2" w:rsidP="00FE0F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06668"/>
    <w:rsid w:val="00050E72"/>
    <w:rsid w:val="0007010B"/>
    <w:rsid w:val="000A3194"/>
    <w:rsid w:val="000E382C"/>
    <w:rsid w:val="000F255B"/>
    <w:rsid w:val="0012016D"/>
    <w:rsid w:val="00120AE3"/>
    <w:rsid w:val="0013499B"/>
    <w:rsid w:val="0018355E"/>
    <w:rsid w:val="001873BF"/>
    <w:rsid w:val="001B3B22"/>
    <w:rsid w:val="001E243B"/>
    <w:rsid w:val="00287AD3"/>
    <w:rsid w:val="002D3D11"/>
    <w:rsid w:val="002F2F8A"/>
    <w:rsid w:val="00300220"/>
    <w:rsid w:val="0030190E"/>
    <w:rsid w:val="003205CA"/>
    <w:rsid w:val="00370523"/>
    <w:rsid w:val="003E219B"/>
    <w:rsid w:val="00401EF8"/>
    <w:rsid w:val="00465F8A"/>
    <w:rsid w:val="004B63EA"/>
    <w:rsid w:val="00517CA2"/>
    <w:rsid w:val="00523CA1"/>
    <w:rsid w:val="00527352"/>
    <w:rsid w:val="00531CDF"/>
    <w:rsid w:val="00535D86"/>
    <w:rsid w:val="005530EB"/>
    <w:rsid w:val="00576070"/>
    <w:rsid w:val="005B1451"/>
    <w:rsid w:val="006071FA"/>
    <w:rsid w:val="0062119D"/>
    <w:rsid w:val="00626BB4"/>
    <w:rsid w:val="00642FB2"/>
    <w:rsid w:val="00663924"/>
    <w:rsid w:val="00663D95"/>
    <w:rsid w:val="006A7CB4"/>
    <w:rsid w:val="006B7811"/>
    <w:rsid w:val="006C2992"/>
    <w:rsid w:val="00702B40"/>
    <w:rsid w:val="0071501F"/>
    <w:rsid w:val="00737179"/>
    <w:rsid w:val="007417F2"/>
    <w:rsid w:val="007A1D16"/>
    <w:rsid w:val="007A5DF1"/>
    <w:rsid w:val="007F7040"/>
    <w:rsid w:val="008121D5"/>
    <w:rsid w:val="008734B6"/>
    <w:rsid w:val="008C57C1"/>
    <w:rsid w:val="00916908"/>
    <w:rsid w:val="00926771"/>
    <w:rsid w:val="00941740"/>
    <w:rsid w:val="00964C11"/>
    <w:rsid w:val="00995093"/>
    <w:rsid w:val="009B470B"/>
    <w:rsid w:val="009B4CCB"/>
    <w:rsid w:val="009C05C1"/>
    <w:rsid w:val="009E0780"/>
    <w:rsid w:val="00A05FE2"/>
    <w:rsid w:val="00A1281A"/>
    <w:rsid w:val="00A15334"/>
    <w:rsid w:val="00A17710"/>
    <w:rsid w:val="00A913B9"/>
    <w:rsid w:val="00AC5EDF"/>
    <w:rsid w:val="00AD34CC"/>
    <w:rsid w:val="00B5570F"/>
    <w:rsid w:val="00BC38E2"/>
    <w:rsid w:val="00C05F8E"/>
    <w:rsid w:val="00C32128"/>
    <w:rsid w:val="00D030A4"/>
    <w:rsid w:val="00D05256"/>
    <w:rsid w:val="00D633D0"/>
    <w:rsid w:val="00DD4055"/>
    <w:rsid w:val="00E12C51"/>
    <w:rsid w:val="00E15016"/>
    <w:rsid w:val="00E30E6C"/>
    <w:rsid w:val="00E82DE6"/>
    <w:rsid w:val="00EA0FF1"/>
    <w:rsid w:val="00EA42B1"/>
    <w:rsid w:val="00EA512F"/>
    <w:rsid w:val="00F10395"/>
    <w:rsid w:val="00F237F3"/>
    <w:rsid w:val="00F74499"/>
    <w:rsid w:val="00F86D6C"/>
    <w:rsid w:val="00F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255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D34CC"/>
    <w:pPr>
      <w:spacing w:after="0" w:line="240" w:lineRule="auto"/>
    </w:pPr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E0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0F66"/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1873B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873B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873BF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73B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73BF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642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marzi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FF61C-B8E2-4330-AFFD-2802AD338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2026-06-09T13:48:00Z</dcterms:created>
  <dcterms:modified xsi:type="dcterms:W3CDTF">2026-06-09T13:48:00Z</dcterms:modified>
</cp:coreProperties>
</file>