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098" w:type="dxa"/>
        <w:tblInd w:w="-459" w:type="dxa"/>
        <w:tblLook w:val="04A0" w:firstRow="1" w:lastRow="0" w:firstColumn="1" w:lastColumn="0" w:noHBand="0" w:noVBand="1"/>
      </w:tblPr>
      <w:tblGrid>
        <w:gridCol w:w="11432"/>
        <w:gridCol w:w="222"/>
        <w:gridCol w:w="222"/>
        <w:gridCol w:w="222"/>
      </w:tblGrid>
      <w:tr w:rsidR="009B4CCB" w14:paraId="2C02CD63" w14:textId="77777777" w:rsidTr="00D165CB">
        <w:tc>
          <w:tcPr>
            <w:tcW w:w="11432" w:type="dxa"/>
          </w:tcPr>
          <w:tbl>
            <w:tblPr>
              <w:tblW w:w="11216" w:type="dxa"/>
              <w:tblLook w:val="04A0" w:firstRow="1" w:lastRow="0" w:firstColumn="1" w:lastColumn="0" w:noHBand="0" w:noVBand="1"/>
            </w:tblPr>
            <w:tblGrid>
              <w:gridCol w:w="2939"/>
              <w:gridCol w:w="1655"/>
              <w:gridCol w:w="3580"/>
              <w:gridCol w:w="3042"/>
            </w:tblGrid>
            <w:tr w:rsidR="00910CE2" w14:paraId="435B66DC" w14:textId="77777777" w:rsidTr="004D5877">
              <w:tc>
                <w:tcPr>
                  <w:tcW w:w="2939" w:type="dxa"/>
                </w:tcPr>
                <w:p w14:paraId="381DFF28" w14:textId="6EAC6A45" w:rsidR="00910CE2" w:rsidRDefault="00910CE2" w:rsidP="00910CE2">
                  <w:pPr>
                    <w:pStyle w:val="Intestazione"/>
                    <w:tabs>
                      <w:tab w:val="clear" w:pos="4819"/>
                    </w:tabs>
                    <w:ind w:right="-149"/>
                    <w:jc w:val="center"/>
                  </w:pPr>
                  <w:bookmarkStart w:id="0" w:name="_Hlk162448690"/>
                </w:p>
              </w:tc>
              <w:tc>
                <w:tcPr>
                  <w:tcW w:w="1655" w:type="dxa"/>
                </w:tcPr>
                <w:p w14:paraId="1594EBC7" w14:textId="77777777" w:rsidR="00910CE2" w:rsidRDefault="00910CE2" w:rsidP="00910CE2">
                  <w:pPr>
                    <w:pStyle w:val="Intestazione"/>
                    <w:tabs>
                      <w:tab w:val="clear" w:pos="4819"/>
                    </w:tabs>
                    <w:jc w:val="center"/>
                  </w:pPr>
                </w:p>
              </w:tc>
              <w:tc>
                <w:tcPr>
                  <w:tcW w:w="3580" w:type="dxa"/>
                </w:tcPr>
                <w:p w14:paraId="0D25FABA" w14:textId="4B8CBB91" w:rsidR="00910CE2" w:rsidRDefault="00910CE2" w:rsidP="00910CE2">
                  <w:pPr>
                    <w:pStyle w:val="Intestazione"/>
                    <w:tabs>
                      <w:tab w:val="clear" w:pos="4819"/>
                    </w:tabs>
                  </w:pPr>
                </w:p>
              </w:tc>
              <w:tc>
                <w:tcPr>
                  <w:tcW w:w="3042" w:type="dxa"/>
                </w:tcPr>
                <w:p w14:paraId="610CCE83" w14:textId="074944B7" w:rsidR="00910CE2" w:rsidRDefault="00910CE2" w:rsidP="00910CE2">
                  <w:pPr>
                    <w:pStyle w:val="Intestazione"/>
                    <w:tabs>
                      <w:tab w:val="clear" w:pos="4819"/>
                    </w:tabs>
                    <w:jc w:val="center"/>
                  </w:pPr>
                </w:p>
              </w:tc>
            </w:tr>
            <w:bookmarkEnd w:id="0"/>
          </w:tbl>
          <w:p w14:paraId="4E1CB133" w14:textId="674E0B8D" w:rsidR="009B4CCB" w:rsidRDefault="009B4CCB" w:rsidP="00EE4123">
            <w:pPr>
              <w:pStyle w:val="Intestazione"/>
              <w:tabs>
                <w:tab w:val="clear" w:pos="4819"/>
              </w:tabs>
              <w:ind w:right="-149"/>
              <w:jc w:val="center"/>
            </w:pPr>
          </w:p>
        </w:tc>
        <w:tc>
          <w:tcPr>
            <w:tcW w:w="222" w:type="dxa"/>
          </w:tcPr>
          <w:p w14:paraId="28249D57" w14:textId="77777777" w:rsidR="009B4CCB" w:rsidRDefault="009B4CCB" w:rsidP="00EE4123">
            <w:pPr>
              <w:pStyle w:val="Intestazione"/>
              <w:tabs>
                <w:tab w:val="clear" w:pos="4819"/>
              </w:tabs>
              <w:jc w:val="center"/>
            </w:pPr>
          </w:p>
        </w:tc>
        <w:tc>
          <w:tcPr>
            <w:tcW w:w="222" w:type="dxa"/>
          </w:tcPr>
          <w:p w14:paraId="1FB4D033" w14:textId="39945065" w:rsidR="009B4CCB" w:rsidRDefault="009B4CCB" w:rsidP="00EE4123">
            <w:pPr>
              <w:pStyle w:val="Intestazione"/>
              <w:tabs>
                <w:tab w:val="clear" w:pos="4819"/>
              </w:tabs>
            </w:pPr>
          </w:p>
        </w:tc>
        <w:tc>
          <w:tcPr>
            <w:tcW w:w="222" w:type="dxa"/>
          </w:tcPr>
          <w:p w14:paraId="0ACE6B9B" w14:textId="77777777" w:rsidR="009B4CCB" w:rsidRDefault="009B4CCB" w:rsidP="00EE4123">
            <w:pPr>
              <w:pStyle w:val="Intestazione"/>
              <w:tabs>
                <w:tab w:val="clear" w:pos="4819"/>
              </w:tabs>
              <w:jc w:val="center"/>
            </w:pPr>
          </w:p>
        </w:tc>
      </w:tr>
    </w:tbl>
    <w:p w14:paraId="2D8ACA61" w14:textId="4F5187BD" w:rsidR="00D165CB" w:rsidRDefault="00D165CB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</w:pPr>
      <w:r>
        <w:rPr>
          <w:noProof/>
          <w:sz w:val="10"/>
          <w:szCs w:val="10"/>
        </w:rPr>
        <w:drawing>
          <wp:inline distT="0" distB="0" distL="0" distR="0" wp14:anchorId="047667C1" wp14:editId="702FE30C">
            <wp:extent cx="6120130" cy="554990"/>
            <wp:effectExtent l="0" t="0" r="0" b="0"/>
            <wp:docPr id="164266522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5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25436" w14:textId="77777777" w:rsidR="00D165CB" w:rsidRDefault="00D165CB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</w:pPr>
    </w:p>
    <w:p w14:paraId="31C9F681" w14:textId="13B6550B" w:rsidR="00A1281A" w:rsidRPr="00247F83" w:rsidRDefault="00A1281A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247F83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ALLEGATO </w:t>
      </w:r>
      <w:r w:rsidR="000D1C24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F</w:t>
      </w:r>
    </w:p>
    <w:p w14:paraId="2C028775" w14:textId="77777777" w:rsidR="00A1281A" w:rsidRPr="00247F83" w:rsidRDefault="00A1281A" w:rsidP="00A1281A">
      <w:pPr>
        <w:widowControl w:val="0"/>
        <w:tabs>
          <w:tab w:val="left" w:pos="6820"/>
        </w:tabs>
        <w:suppressAutoHyphens/>
        <w:autoSpaceDN w:val="0"/>
        <w:spacing w:after="0" w:line="240" w:lineRule="auto"/>
        <w:textAlignment w:val="baseline"/>
        <w:rPr>
          <w:rFonts w:ascii="Times New Roman" w:eastAsia="ArialMT" w:hAnsi="Times New Roman" w:cs="Mangal"/>
          <w:b/>
          <w:bCs/>
          <w:kern w:val="2"/>
          <w:lang w:eastAsia="hi-IN" w:bidi="hi-IN"/>
        </w:rPr>
      </w:pPr>
    </w:p>
    <w:p w14:paraId="105D1E01" w14:textId="77777777" w:rsidR="00AA033C" w:rsidRPr="00AA033C" w:rsidRDefault="00AA033C" w:rsidP="00AA033C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AA033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PN FEAMPA 2021/2027 | Strategia di Sviluppo Locale GALPA Costa Emilia Romagna</w:t>
      </w:r>
    </w:p>
    <w:p w14:paraId="5F54BBB7" w14:textId="7CC00CEF" w:rsidR="00AA033C" w:rsidRPr="00AA033C" w:rsidRDefault="00AA033C" w:rsidP="000D1C24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AA033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Az. </w:t>
      </w:r>
      <w:r w:rsidR="00557A13" w:rsidRPr="00AA033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2.C.1 </w:t>
      </w:r>
      <w:r w:rsidR="00557A13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Blue</w:t>
      </w:r>
      <w:r w:rsidR="000D1C24" w:rsidRPr="000D1C24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Economy e Farm to </w:t>
      </w:r>
      <w:proofErr w:type="spellStart"/>
      <w:r w:rsidR="000D1C24" w:rsidRPr="000D1C24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fork</w:t>
      </w:r>
      <w:proofErr w:type="spellEnd"/>
      <w:r w:rsidR="000D1C24" w:rsidRPr="000D1C24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: azioni immateriali finalizzate a diffondere la conoscenza dell’intera filiera e dei settori della Blue Economy</w:t>
      </w:r>
      <w:r w:rsidR="000D1C24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</w:t>
      </w:r>
    </w:p>
    <w:p w14:paraId="50B253E4" w14:textId="59944137" w:rsidR="00AA033C" w:rsidRPr="00AA033C" w:rsidRDefault="00AA033C" w:rsidP="00AA033C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AA033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Az. 3.A.3 Azioni immateriali finalizzate a diffondere la conoscenza dell’intera filiera e de</w:t>
      </w:r>
      <w:r w:rsidR="000D1C24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i</w:t>
      </w:r>
      <w:r w:rsidRPr="00AA033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settor</w:t>
      </w:r>
      <w:r w:rsidR="000D1C24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i</w:t>
      </w:r>
      <w:r w:rsidRPr="00AA033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della Blue Economy  </w:t>
      </w:r>
    </w:p>
    <w:p w14:paraId="644927B2" w14:textId="77777777" w:rsidR="00AA033C" w:rsidRPr="00AA033C" w:rsidRDefault="00AA033C" w:rsidP="00AA033C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AA033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Codice Intervento 331214 | DAI 222402 - OP. 15 “EVENTI”, OP. 16 “SENSIBILIZZAZIONE, COMUNICAZIONE AL GRANDE PUBBLICO”</w:t>
      </w:r>
    </w:p>
    <w:p w14:paraId="6584B7A5" w14:textId="77777777" w:rsidR="00AA033C" w:rsidRPr="00AA033C" w:rsidRDefault="00AA033C" w:rsidP="00AA033C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AA033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AVVISO PUBBLICO - Annualità 2026</w:t>
      </w:r>
    </w:p>
    <w:p w14:paraId="0CA0687F" w14:textId="2E8A72A6" w:rsidR="00B55F15" w:rsidRPr="00EF6DC5" w:rsidRDefault="00B55F15" w:rsidP="00B55F15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</w:p>
    <w:p w14:paraId="0A266239" w14:textId="77777777" w:rsidR="00C20962" w:rsidRDefault="00C20962" w:rsidP="00D10E14">
      <w:pPr>
        <w:suppressAutoHyphens/>
        <w:spacing w:after="0" w:line="240" w:lineRule="auto"/>
        <w:jc w:val="both"/>
        <w:rPr>
          <w:rFonts w:eastAsia="ArialMT" w:cstheme="minorHAnsi"/>
          <w:b/>
          <w:bCs/>
          <w:color w:val="00000A"/>
          <w:kern w:val="2"/>
          <w:sz w:val="24"/>
          <w:szCs w:val="24"/>
          <w:lang w:eastAsia="zh-CN" w:bidi="hi-IN"/>
        </w:rPr>
      </w:pPr>
    </w:p>
    <w:p w14:paraId="6A8DCDDA" w14:textId="77777777" w:rsidR="00D10E14" w:rsidRPr="002D6BB5" w:rsidRDefault="00D10E14" w:rsidP="00D10E14">
      <w:pPr>
        <w:keepNext/>
        <w:widowControl w:val="0"/>
        <w:suppressAutoHyphens/>
        <w:autoSpaceDN w:val="0"/>
        <w:spacing w:before="240" w:after="60" w:line="240" w:lineRule="auto"/>
        <w:jc w:val="both"/>
        <w:textAlignment w:val="baseline"/>
        <w:outlineLvl w:val="0"/>
        <w:rPr>
          <w:rFonts w:ascii="Times New Roman" w:eastAsia="ArialMT" w:hAnsi="Times New Roman" w:cs="Mangal"/>
          <w:b/>
          <w:bCs/>
          <w:kern w:val="32"/>
          <w:lang w:eastAsia="hi-IN" w:bidi="hi-IN"/>
        </w:rPr>
      </w:pPr>
      <w:r w:rsidRPr="002D6BB5">
        <w:rPr>
          <w:rFonts w:ascii="Times New Roman" w:eastAsia="ArialMT" w:hAnsi="Times New Roman" w:cs="Mangal"/>
          <w:b/>
          <w:bCs/>
          <w:kern w:val="32"/>
          <w:lang w:eastAsia="hi-IN" w:bidi="hi-IN"/>
        </w:rPr>
        <w:t xml:space="preserve">DICHIARAZIONE RESA AI SENSI DEGLI ARTT. 46 E 47 D.P.R. 445/2000 </w:t>
      </w:r>
      <w:r w:rsidRPr="002D6BB5">
        <w:rPr>
          <w:rFonts w:ascii="Times New Roman" w:eastAsia="Times New Roman" w:hAnsi="Times New Roman" w:cs="Mangal"/>
          <w:b/>
          <w:bCs/>
          <w:kern w:val="3"/>
          <w:lang w:eastAsia="ar-SA" w:bidi="hi-IN"/>
        </w:rPr>
        <w:t>relativa alla capacità finanziaria del beneficiario</w:t>
      </w:r>
      <w:r w:rsidRPr="002D6BB5">
        <w:rPr>
          <w:rFonts w:ascii="Times New Roman" w:eastAsia="Times New Roman" w:hAnsi="Times New Roman" w:cs="Mangal"/>
          <w:kern w:val="3"/>
          <w:lang w:eastAsia="zh-CN" w:bidi="hi-IN"/>
        </w:rPr>
        <w:t xml:space="preserve"> – </w:t>
      </w:r>
      <w:r w:rsidRPr="000015B2">
        <w:rPr>
          <w:rFonts w:ascii="Times New Roman" w:eastAsia="Times New Roman" w:hAnsi="Times New Roman" w:cs="Mangal"/>
          <w:b/>
          <w:bCs/>
          <w:kern w:val="3"/>
          <w:lang w:eastAsia="ar-SA" w:bidi="hi-IN"/>
        </w:rPr>
        <w:t>art. 73 par. 2 lett. d) del Reg. (UE) n. 2021/1060</w:t>
      </w:r>
    </w:p>
    <w:p w14:paraId="5D1F145D" w14:textId="77777777" w:rsidR="00D10E14" w:rsidRDefault="00D10E14" w:rsidP="00D10E14">
      <w:pPr>
        <w:widowControl w:val="0"/>
        <w:suppressAutoHyphens/>
        <w:autoSpaceDN w:val="0"/>
        <w:spacing w:after="80"/>
        <w:ind w:left="-142"/>
        <w:jc w:val="center"/>
        <w:textAlignment w:val="baseline"/>
        <w:rPr>
          <w:rFonts w:ascii="Times New Roman" w:eastAsia="Times New Roman" w:hAnsi="Times New Roman" w:cs="Mangal"/>
          <w:kern w:val="3"/>
          <w:lang w:eastAsia="ar-SA" w:bidi="hi-IN"/>
        </w:rPr>
      </w:pPr>
    </w:p>
    <w:tbl>
      <w:tblPr>
        <w:tblStyle w:val="Grigliatabella"/>
        <w:tblW w:w="5000" w:type="pct"/>
        <w:tblInd w:w="-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93"/>
        <w:gridCol w:w="528"/>
        <w:gridCol w:w="127"/>
        <w:gridCol w:w="783"/>
        <w:gridCol w:w="785"/>
        <w:gridCol w:w="785"/>
        <w:gridCol w:w="39"/>
        <w:gridCol w:w="1072"/>
        <w:gridCol w:w="420"/>
        <w:gridCol w:w="555"/>
        <w:gridCol w:w="520"/>
        <w:gridCol w:w="40"/>
        <w:gridCol w:w="501"/>
        <w:gridCol w:w="1089"/>
        <w:gridCol w:w="1232"/>
      </w:tblGrid>
      <w:tr w:rsidR="00E10554" w:rsidRPr="00E10554" w14:paraId="7BDBCF9E" w14:textId="77777777" w:rsidTr="00E10554">
        <w:tc>
          <w:tcPr>
            <w:tcW w:w="877" w:type="pct"/>
            <w:gridSpan w:val="3"/>
            <w:hideMark/>
          </w:tcPr>
          <w:p w14:paraId="3E1A6C17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E10554">
              <w:rPr>
                <w:rFonts w:cs="Mangal"/>
                <w:kern w:val="3"/>
                <w:lang w:eastAsia="ar-SA" w:bidi="hi-IN"/>
              </w:rPr>
              <w:t>Il/la sottoscritto/a</w:t>
            </w:r>
          </w:p>
        </w:tc>
        <w:tc>
          <w:tcPr>
            <w:tcW w:w="87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B174B7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406" w:type="pct"/>
            <w:hideMark/>
          </w:tcPr>
          <w:p w14:paraId="30D75976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E10554">
              <w:rPr>
                <w:rFonts w:cs="Mangal"/>
                <w:kern w:val="3"/>
                <w:lang w:eastAsia="ar-SA" w:bidi="hi-IN"/>
              </w:rPr>
              <w:t xml:space="preserve">nato/a </w:t>
            </w:r>
            <w:proofErr w:type="spellStart"/>
            <w:r w:rsidRPr="00E10554">
              <w:rPr>
                <w:rFonts w:cs="Mangal"/>
                <w:kern w:val="3"/>
                <w:lang w:eastAsia="ar-SA" w:bidi="hi-IN"/>
              </w:rPr>
              <w:t>a</w:t>
            </w:r>
            <w:proofErr w:type="spellEnd"/>
          </w:p>
        </w:tc>
        <w:tc>
          <w:tcPr>
            <w:tcW w:w="1352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8FDA8F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281" w:type="pct"/>
            <w:gridSpan w:val="2"/>
            <w:hideMark/>
          </w:tcPr>
          <w:p w14:paraId="39C07FDC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E10554">
              <w:rPr>
                <w:rFonts w:cs="Mangal"/>
                <w:kern w:val="3"/>
                <w:lang w:eastAsia="ar-SA" w:bidi="hi-IN"/>
              </w:rPr>
              <w:t>il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F5E195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E10554" w:rsidRPr="00E10554" w14:paraId="7E9187F2" w14:textId="77777777" w:rsidTr="00E10554">
        <w:tc>
          <w:tcPr>
            <w:tcW w:w="877" w:type="pct"/>
            <w:gridSpan w:val="3"/>
            <w:hideMark/>
          </w:tcPr>
          <w:p w14:paraId="3AB8CCF8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E10554">
              <w:rPr>
                <w:rFonts w:cs="Mangal"/>
                <w:kern w:val="3"/>
                <w:lang w:eastAsia="ar-SA" w:bidi="hi-IN"/>
              </w:rPr>
              <w:t>residente in</w:t>
            </w:r>
          </w:p>
        </w:tc>
        <w:tc>
          <w:tcPr>
            <w:tcW w:w="130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9C2793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774" w:type="pct"/>
            <w:gridSpan w:val="2"/>
            <w:hideMark/>
          </w:tcPr>
          <w:p w14:paraId="27A7184E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E10554">
              <w:rPr>
                <w:rFonts w:cs="Mangal"/>
                <w:kern w:val="3"/>
                <w:lang w:eastAsia="ar-SA" w:bidi="hi-IN"/>
              </w:rPr>
              <w:t>in qualità di</w:t>
            </w:r>
          </w:p>
        </w:tc>
        <w:tc>
          <w:tcPr>
            <w:tcW w:w="2043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5C4360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E10554" w:rsidRPr="00E10554" w14:paraId="6C936150" w14:textId="77777777" w:rsidTr="00E10554">
        <w:tc>
          <w:tcPr>
            <w:tcW w:w="555" w:type="pct"/>
            <w:hideMark/>
          </w:tcPr>
          <w:p w14:paraId="30195975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E10554">
              <w:rPr>
                <w:rFonts w:cs="Mangal"/>
                <w:kern w:val="3"/>
                <w:lang w:eastAsia="ar-SA" w:bidi="hi-IN"/>
              </w:rPr>
              <w:t>C.F.</w:t>
            </w:r>
          </w:p>
        </w:tc>
        <w:tc>
          <w:tcPr>
            <w:tcW w:w="2184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89B1CC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797" w:type="pct"/>
            <w:gridSpan w:val="4"/>
            <w:hideMark/>
          </w:tcPr>
          <w:p w14:paraId="5876C636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E10554">
              <w:rPr>
                <w:rFonts w:cs="Mangal"/>
                <w:kern w:val="3"/>
                <w:lang w:eastAsia="ar-SA" w:bidi="hi-IN"/>
              </w:rPr>
              <w:t>P. IVA</w:t>
            </w:r>
          </w:p>
        </w:tc>
        <w:tc>
          <w:tcPr>
            <w:tcW w:w="146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9EDD0F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E10554" w:rsidRPr="00E10554" w14:paraId="3B9765E7" w14:textId="77777777" w:rsidTr="00E10554">
        <w:tc>
          <w:tcPr>
            <w:tcW w:w="603" w:type="pct"/>
            <w:gridSpan w:val="2"/>
            <w:hideMark/>
          </w:tcPr>
          <w:p w14:paraId="6D09243C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E10554">
              <w:rPr>
                <w:rFonts w:cs="Mangal"/>
                <w:kern w:val="3"/>
                <w:lang w:eastAsia="ar-SA" w:bidi="hi-IN"/>
              </w:rPr>
              <w:t>iscritto al n</w:t>
            </w:r>
          </w:p>
        </w:tc>
        <w:tc>
          <w:tcPr>
            <w:tcW w:w="34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BFFA7A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1220" w:type="pct"/>
            <w:gridSpan w:val="3"/>
            <w:hideMark/>
          </w:tcPr>
          <w:p w14:paraId="69F8C45A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E10554">
              <w:rPr>
                <w:rFonts w:cs="Mangal"/>
                <w:kern w:val="3"/>
                <w:lang w:eastAsia="ar-SA" w:bidi="hi-IN"/>
              </w:rPr>
              <w:t>dell’Albo Professionale dei</w:t>
            </w:r>
          </w:p>
        </w:tc>
        <w:tc>
          <w:tcPr>
            <w:tcW w:w="1082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91AD14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1116" w:type="pct"/>
            <w:gridSpan w:val="4"/>
            <w:hideMark/>
          </w:tcPr>
          <w:p w14:paraId="7AA99FD2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E10554">
              <w:rPr>
                <w:rFonts w:cs="Mangal"/>
                <w:kern w:val="3"/>
                <w:lang w:eastAsia="ar-SA" w:bidi="hi-IN"/>
              </w:rPr>
              <w:t>della Provincia di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652709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E10554" w:rsidRPr="00E10554" w14:paraId="79BC873B" w14:textId="77777777" w:rsidTr="00E10554">
        <w:tc>
          <w:tcPr>
            <w:tcW w:w="1349" w:type="pct"/>
            <w:gridSpan w:val="5"/>
            <w:hideMark/>
          </w:tcPr>
          <w:p w14:paraId="3A2D1C65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E10554">
              <w:rPr>
                <w:rFonts w:cs="Mangal"/>
                <w:kern w:val="3"/>
                <w:lang w:eastAsia="ar-SA" w:bidi="hi-IN"/>
              </w:rPr>
              <w:t>ovvero, dell’Istituto di Credito</w:t>
            </w:r>
          </w:p>
        </w:tc>
        <w:tc>
          <w:tcPr>
            <w:tcW w:w="3651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A7217C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</w:tbl>
    <w:p w14:paraId="3010FB64" w14:textId="77777777" w:rsidR="00D10E14" w:rsidRDefault="00D10E14" w:rsidP="00D10E14">
      <w:pPr>
        <w:widowControl w:val="0"/>
        <w:suppressAutoHyphens/>
        <w:autoSpaceDN w:val="0"/>
        <w:spacing w:after="80"/>
        <w:ind w:left="-142"/>
        <w:jc w:val="center"/>
        <w:textAlignment w:val="baseline"/>
        <w:rPr>
          <w:rFonts w:ascii="Times New Roman" w:eastAsia="Times New Roman" w:hAnsi="Times New Roman" w:cs="Mangal"/>
          <w:kern w:val="3"/>
          <w:lang w:eastAsia="ar-SA" w:bidi="hi-IN"/>
        </w:rPr>
      </w:pPr>
    </w:p>
    <w:p w14:paraId="1688FFC6" w14:textId="77777777" w:rsidR="00D10E14" w:rsidRPr="005F4E8E" w:rsidRDefault="00D10E14" w:rsidP="00D10E1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Times New Roman" w:hAnsi="Times New Roman" w:cs="Mangal"/>
          <w:kern w:val="3"/>
          <w:sz w:val="20"/>
          <w:szCs w:val="20"/>
          <w:lang w:eastAsia="ar-SA" w:bidi="hi-IN"/>
        </w:rPr>
      </w:pPr>
      <w:r w:rsidRPr="005F4E8E">
        <w:rPr>
          <w:rFonts w:ascii="Times New Roman" w:eastAsia="Times New Roman" w:hAnsi="Times New Roman" w:cs="Mangal"/>
          <w:kern w:val="3"/>
          <w:sz w:val="20"/>
          <w:szCs w:val="20"/>
          <w:lang w:eastAsia="ar-SA" w:bidi="hi-IN"/>
        </w:rPr>
        <w:t>consapevole della responsabilità penale e delle conseguenti sanzioni in caso di falsa dichiarazione, ai sensi dell’art. 76 del D.P.R. 28 dicembre 2000 n. 445, nonché della decadenza dai benefici eventualmente conseguiti a seguito del provvedimento adottato, così come previsto dall’art. 75 del medesimo decreto</w:t>
      </w:r>
    </w:p>
    <w:p w14:paraId="20C91D9B" w14:textId="77777777" w:rsidR="00D10E14" w:rsidRPr="002D6BB5" w:rsidRDefault="00D10E14" w:rsidP="00D10E14">
      <w:pPr>
        <w:widowControl w:val="0"/>
        <w:suppressAutoHyphens/>
        <w:autoSpaceDN w:val="0"/>
        <w:spacing w:after="120" w:line="240" w:lineRule="auto"/>
        <w:jc w:val="center"/>
        <w:textAlignment w:val="baseline"/>
        <w:rPr>
          <w:rFonts w:ascii="Times New Roman" w:eastAsia="Times New Roman" w:hAnsi="Times New Roman" w:cs="Mangal"/>
          <w:b/>
          <w:kern w:val="3"/>
          <w:lang w:eastAsia="ar-SA" w:bidi="hi-IN"/>
        </w:rPr>
      </w:pPr>
      <w:r w:rsidRPr="002D6BB5">
        <w:rPr>
          <w:rFonts w:ascii="Times New Roman" w:eastAsia="Times New Roman" w:hAnsi="Times New Roman" w:cs="Mangal"/>
          <w:b/>
          <w:kern w:val="3"/>
          <w:lang w:eastAsia="ar-SA" w:bidi="hi-IN"/>
        </w:rPr>
        <w:t>ATTESTA CHE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"/>
        <w:gridCol w:w="348"/>
        <w:gridCol w:w="3454"/>
        <w:gridCol w:w="387"/>
        <w:gridCol w:w="559"/>
        <w:gridCol w:w="927"/>
        <w:gridCol w:w="3320"/>
      </w:tblGrid>
      <w:tr w:rsidR="00D10E14" w14:paraId="08E86E54" w14:textId="77777777" w:rsidTr="004657E3">
        <w:trPr>
          <w:trHeight w:val="332"/>
        </w:trPr>
        <w:tc>
          <w:tcPr>
            <w:tcW w:w="993" w:type="dxa"/>
            <w:gridSpan w:val="2"/>
            <w:vAlign w:val="center"/>
          </w:tcPr>
          <w:p w14:paraId="5E819282" w14:textId="77777777" w:rsidR="00D10E14" w:rsidRDefault="00D10E14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l’impresa</w:t>
            </w:r>
          </w:p>
        </w:tc>
        <w:tc>
          <w:tcPr>
            <w:tcW w:w="4247" w:type="dxa"/>
            <w:gridSpan w:val="2"/>
            <w:tcBorders>
              <w:bottom w:val="single" w:sz="4" w:space="0" w:color="auto"/>
            </w:tcBorders>
            <w:vAlign w:val="center"/>
          </w:tcPr>
          <w:p w14:paraId="2BDE5ED8" w14:textId="77777777" w:rsidR="00D10E14" w:rsidRDefault="00D10E14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1564" w:type="dxa"/>
            <w:gridSpan w:val="2"/>
            <w:vAlign w:val="center"/>
          </w:tcPr>
          <w:p w14:paraId="0CE9413D" w14:textId="77777777" w:rsidR="00D10E14" w:rsidRDefault="00D10E14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con sede legale</w:t>
            </w:r>
          </w:p>
        </w:tc>
        <w:tc>
          <w:tcPr>
            <w:tcW w:w="3676" w:type="dxa"/>
            <w:tcBorders>
              <w:bottom w:val="single" w:sz="4" w:space="0" w:color="auto"/>
            </w:tcBorders>
            <w:vAlign w:val="center"/>
          </w:tcPr>
          <w:p w14:paraId="6B78808C" w14:textId="77777777" w:rsidR="00D10E14" w:rsidRDefault="00D10E14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D10E14" w14:paraId="7E8E0C16" w14:textId="77777777" w:rsidTr="004657E3">
        <w:trPr>
          <w:trHeight w:val="270"/>
        </w:trPr>
        <w:tc>
          <w:tcPr>
            <w:tcW w:w="643" w:type="dxa"/>
            <w:vAlign w:val="center"/>
          </w:tcPr>
          <w:p w14:paraId="57DD3C8B" w14:textId="77777777" w:rsidR="00D10E14" w:rsidRDefault="00D10E14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  <w:r>
              <w:rPr>
                <w:rFonts w:cs="Mangal"/>
                <w:kern w:val="3"/>
                <w:lang w:eastAsia="ar-SA" w:bidi="hi-IN"/>
              </w:rPr>
              <w:t>C.F.</w:t>
            </w:r>
          </w:p>
        </w:tc>
        <w:tc>
          <w:tcPr>
            <w:tcW w:w="4177" w:type="dxa"/>
            <w:gridSpan w:val="2"/>
            <w:tcBorders>
              <w:bottom w:val="single" w:sz="4" w:space="0" w:color="auto"/>
            </w:tcBorders>
            <w:vAlign w:val="center"/>
          </w:tcPr>
          <w:p w14:paraId="5D688AE5" w14:textId="77777777" w:rsidR="00D10E14" w:rsidRDefault="00D10E14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EA54A56" w14:textId="77777777" w:rsidR="00D10E14" w:rsidRDefault="00D10E14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P. IVA</w:t>
            </w:r>
          </w:p>
        </w:tc>
        <w:tc>
          <w:tcPr>
            <w:tcW w:w="4668" w:type="dxa"/>
            <w:gridSpan w:val="2"/>
            <w:tcBorders>
              <w:bottom w:val="single" w:sz="4" w:space="0" w:color="auto"/>
            </w:tcBorders>
            <w:vAlign w:val="center"/>
          </w:tcPr>
          <w:p w14:paraId="7621823B" w14:textId="77777777" w:rsidR="00D10E14" w:rsidRDefault="00D10E14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D10E14" w14:paraId="0DAB00E5" w14:textId="77777777" w:rsidTr="004657E3">
        <w:tc>
          <w:tcPr>
            <w:tcW w:w="10480" w:type="dxa"/>
            <w:gridSpan w:val="7"/>
            <w:vAlign w:val="center"/>
          </w:tcPr>
          <w:p w14:paraId="7FB317D6" w14:textId="77777777" w:rsidR="00777BB8" w:rsidRPr="00777BB8" w:rsidRDefault="00777BB8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b/>
                <w:bCs/>
                <w:i/>
                <w:iCs/>
                <w:kern w:val="3"/>
                <w:lang w:eastAsia="ar-SA" w:bidi="hi-IN"/>
              </w:rPr>
            </w:pPr>
          </w:p>
          <w:p w14:paraId="2A72B589" w14:textId="46B3EDB5" w:rsidR="00D10E14" w:rsidRPr="00777BB8" w:rsidRDefault="00D10E14" w:rsidP="00777BB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cs="Mangal"/>
                <w:b/>
                <w:bCs/>
                <w:kern w:val="3"/>
                <w:lang w:eastAsia="ar-SA" w:bidi="hi-IN"/>
              </w:rPr>
            </w:pPr>
            <w:r w:rsidRPr="00777BB8">
              <w:rPr>
                <w:rFonts w:cs="Mangal"/>
                <w:b/>
                <w:bCs/>
                <w:kern w:val="3"/>
                <w:lang w:eastAsia="ar-SA" w:bidi="hi-IN"/>
              </w:rPr>
              <w:t>possiede la capacità finanziaria necessaria a rispettare le condizioni stabilite nell’Avviso pubblico per ottenere e mantenere il contributo richiesto in relazione al progetto presentato.</w:t>
            </w:r>
          </w:p>
        </w:tc>
      </w:tr>
    </w:tbl>
    <w:p w14:paraId="744E068A" w14:textId="77777777" w:rsidR="00D10E14" w:rsidRDefault="00D10E14" w:rsidP="00D10E14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Mangal"/>
          <w:kern w:val="3"/>
          <w:lang w:eastAsia="ar-SA" w:bidi="hi-IN"/>
        </w:rPr>
      </w:pPr>
    </w:p>
    <w:p w14:paraId="0B6270F2" w14:textId="1EC1F37F" w:rsidR="00833063" w:rsidRPr="00247F83" w:rsidRDefault="00E75709" w:rsidP="00833063">
      <w:pPr>
        <w:tabs>
          <w:tab w:val="left" w:pos="5812"/>
        </w:tabs>
        <w:suppressAutoHyphens/>
        <w:spacing w:after="120" w:line="264" w:lineRule="auto"/>
        <w:ind w:right="424"/>
        <w:jc w:val="right"/>
        <w:textAlignment w:val="baseline"/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  <w:t>Firma</w:t>
      </w:r>
      <w:r w:rsidR="00833063" w:rsidRPr="00247F83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  <w:t xml:space="preserve">/e </w:t>
      </w:r>
      <w:r w:rsidR="00833063" w:rsidRPr="00247F83">
        <w:rPr>
          <w:rStyle w:val="Rimandonotaapidipagina"/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  <w:footnoteReference w:id="1"/>
      </w:r>
    </w:p>
    <w:p w14:paraId="406129CF" w14:textId="77777777" w:rsidR="00D10E14" w:rsidRDefault="00D10E14" w:rsidP="00D10E14">
      <w:pPr>
        <w:suppressAutoHyphens/>
        <w:spacing w:after="0" w:line="240" w:lineRule="auto"/>
        <w:jc w:val="both"/>
        <w:rPr>
          <w:rFonts w:eastAsia="ArialMT" w:cstheme="minorHAnsi"/>
          <w:b/>
          <w:bCs/>
          <w:color w:val="00000A"/>
          <w:kern w:val="2"/>
          <w:sz w:val="24"/>
          <w:szCs w:val="24"/>
          <w:lang w:eastAsia="zh-CN" w:bidi="hi-IN"/>
        </w:rPr>
      </w:pPr>
    </w:p>
    <w:sectPr w:rsidR="00D10E14" w:rsidSect="00517CA2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53036" w14:textId="77777777" w:rsidR="0012523F" w:rsidRDefault="0012523F" w:rsidP="00A1281A">
      <w:pPr>
        <w:spacing w:after="0" w:line="240" w:lineRule="auto"/>
      </w:pPr>
      <w:r>
        <w:separator/>
      </w:r>
    </w:p>
  </w:endnote>
  <w:endnote w:type="continuationSeparator" w:id="0">
    <w:p w14:paraId="7FD65098" w14:textId="77777777" w:rsidR="0012523F" w:rsidRDefault="0012523F" w:rsidP="00A12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charset w:val="00"/>
    <w:family w:val="swiss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0FCE8" w14:textId="77777777" w:rsidR="0012523F" w:rsidRDefault="0012523F" w:rsidP="00A1281A">
      <w:pPr>
        <w:spacing w:after="0" w:line="240" w:lineRule="auto"/>
      </w:pPr>
      <w:r>
        <w:separator/>
      </w:r>
    </w:p>
  </w:footnote>
  <w:footnote w:type="continuationSeparator" w:id="0">
    <w:p w14:paraId="7D563BB4" w14:textId="77777777" w:rsidR="0012523F" w:rsidRDefault="0012523F" w:rsidP="00A1281A">
      <w:pPr>
        <w:spacing w:after="0" w:line="240" w:lineRule="auto"/>
      </w:pPr>
      <w:r>
        <w:continuationSeparator/>
      </w:r>
    </w:p>
  </w:footnote>
  <w:footnote w:id="1">
    <w:p w14:paraId="6F77E2C1" w14:textId="7B8DAA1E" w:rsidR="00833063" w:rsidRPr="00833063" w:rsidRDefault="00833063" w:rsidP="00833063">
      <w:pPr>
        <w:suppressAutoHyphens/>
        <w:spacing w:after="0" w:line="240" w:lineRule="auto"/>
        <w:jc w:val="both"/>
      </w:pPr>
      <w:r w:rsidRPr="00833063">
        <w:rPr>
          <w:rStyle w:val="Rimandonotaapidipagina"/>
        </w:rPr>
        <w:footnoteRef/>
      </w:r>
      <w:r w:rsidRPr="00833063">
        <w:t xml:space="preserve"> </w:t>
      </w:r>
      <w:r w:rsidR="007F21FF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L’allegato può essere firmato digitalmente ai sensi del </w:t>
      </w:r>
      <w:proofErr w:type="spellStart"/>
      <w:r w:rsidR="007F21FF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D.Lgs.</w:t>
      </w:r>
      <w:proofErr w:type="spellEnd"/>
      <w:r w:rsidR="007F21FF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82/2005 </w:t>
      </w:r>
      <w:proofErr w:type="spellStart"/>
      <w:r w:rsidR="007F21FF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s.m.i.</w:t>
      </w:r>
      <w:proofErr w:type="spellEnd"/>
      <w:r w:rsidR="007F21FF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e norme collegate, oppure sottoscritto con firma autografa allegando fotocopia del documento di identità in corso di validità.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F6E26"/>
    <w:multiLevelType w:val="hybridMultilevel"/>
    <w:tmpl w:val="398291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D27DD"/>
    <w:multiLevelType w:val="hybridMultilevel"/>
    <w:tmpl w:val="E668B69A"/>
    <w:lvl w:ilvl="0" w:tplc="D0C6B6A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06649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7839606">
    <w:abstractNumId w:val="2"/>
  </w:num>
  <w:num w:numId="3" w16cid:durableId="1304117824">
    <w:abstractNumId w:val="1"/>
  </w:num>
  <w:num w:numId="4" w16cid:durableId="2114591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1A"/>
    <w:rsid w:val="00050E72"/>
    <w:rsid w:val="000D1C24"/>
    <w:rsid w:val="000E382C"/>
    <w:rsid w:val="0012016D"/>
    <w:rsid w:val="0012523F"/>
    <w:rsid w:val="00143F17"/>
    <w:rsid w:val="001B3B22"/>
    <w:rsid w:val="002F2F8A"/>
    <w:rsid w:val="0033167E"/>
    <w:rsid w:val="003E219B"/>
    <w:rsid w:val="00401EF8"/>
    <w:rsid w:val="004B63EA"/>
    <w:rsid w:val="00517CA2"/>
    <w:rsid w:val="00527352"/>
    <w:rsid w:val="00535D86"/>
    <w:rsid w:val="00557A13"/>
    <w:rsid w:val="00576070"/>
    <w:rsid w:val="005B1451"/>
    <w:rsid w:val="006071FA"/>
    <w:rsid w:val="00626BB4"/>
    <w:rsid w:val="00663D95"/>
    <w:rsid w:val="006A7CB4"/>
    <w:rsid w:val="006D74F7"/>
    <w:rsid w:val="00702B40"/>
    <w:rsid w:val="0071501F"/>
    <w:rsid w:val="00737179"/>
    <w:rsid w:val="007417F2"/>
    <w:rsid w:val="00744DB9"/>
    <w:rsid w:val="00763CE0"/>
    <w:rsid w:val="00777BB8"/>
    <w:rsid w:val="007B18F6"/>
    <w:rsid w:val="007B35E5"/>
    <w:rsid w:val="007F21FF"/>
    <w:rsid w:val="008121D5"/>
    <w:rsid w:val="00833063"/>
    <w:rsid w:val="00910CE2"/>
    <w:rsid w:val="00916908"/>
    <w:rsid w:val="00926771"/>
    <w:rsid w:val="00941740"/>
    <w:rsid w:val="00995093"/>
    <w:rsid w:val="009B4CCB"/>
    <w:rsid w:val="00A1281A"/>
    <w:rsid w:val="00A17710"/>
    <w:rsid w:val="00AA033C"/>
    <w:rsid w:val="00B5570F"/>
    <w:rsid w:val="00B55F15"/>
    <w:rsid w:val="00B60997"/>
    <w:rsid w:val="00BC38E2"/>
    <w:rsid w:val="00C05F8E"/>
    <w:rsid w:val="00C20962"/>
    <w:rsid w:val="00C32128"/>
    <w:rsid w:val="00D05256"/>
    <w:rsid w:val="00D10E14"/>
    <w:rsid w:val="00D165CB"/>
    <w:rsid w:val="00D633D0"/>
    <w:rsid w:val="00D93A87"/>
    <w:rsid w:val="00DD4055"/>
    <w:rsid w:val="00E10554"/>
    <w:rsid w:val="00E75709"/>
    <w:rsid w:val="00E82DE6"/>
    <w:rsid w:val="00EA0FF1"/>
    <w:rsid w:val="00EA512F"/>
    <w:rsid w:val="00EF6DC5"/>
    <w:rsid w:val="00F237F3"/>
    <w:rsid w:val="00FC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9AC18"/>
  <w15:chartTrackingRefBased/>
  <w15:docId w15:val="{7EDD8312-D8C6-49CC-96E0-63CF54B2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281A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2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2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2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8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8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8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8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8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8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81A"/>
    <w:rPr>
      <w:i/>
      <w:iCs/>
      <w:color w:val="404040" w:themeColor="text1" w:themeTint="BF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34"/>
    <w:qFormat/>
    <w:rsid w:val="00A128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8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8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81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128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128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81A"/>
    <w:rPr>
      <w:kern w:val="0"/>
      <w14:ligatures w14:val="none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34"/>
    <w:qFormat/>
    <w:locked/>
    <w:rsid w:val="00A1281A"/>
  </w:style>
  <w:style w:type="character" w:styleId="Rimandonotaapidipagina">
    <w:name w:val="footnote reference"/>
    <w:unhideWhenUsed/>
    <w:rsid w:val="00A1281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B4CCB"/>
    <w:rPr>
      <w:color w:val="467886" w:themeColor="hyperlink"/>
      <w:u w:val="single"/>
    </w:rPr>
  </w:style>
  <w:style w:type="character" w:customStyle="1" w:styleId="TextbodyCarattere">
    <w:name w:val="Text body Carattere"/>
    <w:basedOn w:val="Carpredefinitoparagrafo"/>
    <w:link w:val="Textbody"/>
    <w:locked/>
    <w:rsid w:val="009B4CCB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e"/>
    <w:link w:val="TextbodyCarattere"/>
    <w:qFormat/>
    <w:rsid w:val="009B4CCB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standardContextual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D10E1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D10E14"/>
    <w:rPr>
      <w:rFonts w:ascii="Times New Roman" w:eastAsia="Calibri" w:hAnsi="Times New Roman" w:cs="Times New Roman"/>
      <w:kern w:val="0"/>
      <w:sz w:val="20"/>
      <w:szCs w:val="20"/>
      <w:lang w:val="de-DE" w:eastAsia="de-DE"/>
      <w14:ligatures w14:val="none"/>
    </w:rPr>
  </w:style>
  <w:style w:type="paragraph" w:styleId="Revisione">
    <w:name w:val="Revision"/>
    <w:hidden/>
    <w:uiPriority w:val="99"/>
    <w:semiHidden/>
    <w:rsid w:val="00763CE0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marzi\AppData\Local\Temp\5f5a7f68-149b-40c7-bee6-f90917810ae9_bando%201A4%20REV.zip.bando%201A4%20REV.zip\bando%201A4%20REV\ANIMAZIONE\LOGHI\gruppo%20loghi%20GALPA%20novembre%2024\fascia%20loghi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Valli Marco</dc:creator>
  <cp:keywords/>
  <dc:description/>
  <cp:lastModifiedBy>DELTA2000 </cp:lastModifiedBy>
  <cp:revision>2</cp:revision>
  <dcterms:created xsi:type="dcterms:W3CDTF">2026-06-09T13:52:00Z</dcterms:created>
  <dcterms:modified xsi:type="dcterms:W3CDTF">2026-06-09T13:52:00Z</dcterms:modified>
</cp:coreProperties>
</file>