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75291" w14:textId="3B2836F5" w:rsidR="00291FA8" w:rsidRDefault="00817575" w:rsidP="00291FA8">
      <w:pPr>
        <w:widowControl w:val="0"/>
        <w:suppressAutoHyphens/>
        <w:autoSpaceDN w:val="0"/>
        <w:spacing w:after="204" w:line="240" w:lineRule="auto"/>
        <w:jc w:val="right"/>
        <w:textAlignment w:val="baseline"/>
        <w:rPr>
          <w:rFonts w:ascii="Times New Roman" w:eastAsia="Arial" w:hAnsi="Times New Roman" w:cs="Times New Roman"/>
          <w:b/>
          <w:kern w:val="3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b/>
          <w:kern w:val="3"/>
          <w:sz w:val="28"/>
          <w:szCs w:val="28"/>
          <w:lang w:eastAsia="zh-CN" w:bidi="hi-IN"/>
        </w:rPr>
        <w:t>A</w:t>
      </w:r>
      <w:r w:rsidR="00291FA8" w:rsidRPr="00291FA8">
        <w:rPr>
          <w:rFonts w:ascii="Times New Roman" w:eastAsia="Arial" w:hAnsi="Times New Roman" w:cs="Times New Roman"/>
          <w:b/>
          <w:kern w:val="3"/>
          <w:sz w:val="28"/>
          <w:szCs w:val="28"/>
          <w:lang w:eastAsia="zh-CN" w:bidi="hi-IN"/>
        </w:rPr>
        <w:t xml:space="preserve">LLEGATO </w:t>
      </w:r>
      <w:r w:rsidR="0041081C">
        <w:rPr>
          <w:rFonts w:ascii="Times New Roman" w:eastAsia="Arial" w:hAnsi="Times New Roman" w:cs="Times New Roman"/>
          <w:b/>
          <w:kern w:val="3"/>
          <w:sz w:val="28"/>
          <w:szCs w:val="28"/>
          <w:lang w:eastAsia="zh-CN" w:bidi="hi-IN"/>
        </w:rPr>
        <w:t>N</w:t>
      </w:r>
    </w:p>
    <w:p w14:paraId="219FE6DE" w14:textId="77777777" w:rsidR="001B4BB8" w:rsidRDefault="001B4BB8" w:rsidP="009C15A1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1D1B593F" w14:textId="77777777" w:rsidR="00DF14E8" w:rsidRPr="00DF14E8" w:rsidRDefault="00DF14E8" w:rsidP="00DF14E8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</w:pPr>
      <w:r w:rsidRPr="00DF14E8"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  <w:t>PN FEAMPA 2021/2027</w:t>
      </w:r>
    </w:p>
    <w:p w14:paraId="3D3B764A" w14:textId="77777777" w:rsidR="00DF14E8" w:rsidRPr="00DF14E8" w:rsidRDefault="00DF14E8" w:rsidP="00DF14E8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</w:pPr>
      <w:r w:rsidRPr="00DF14E8"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  <w:t>Strategia di Sviluppo Locale GALPA Costa Emilia-Romagna</w:t>
      </w:r>
    </w:p>
    <w:p w14:paraId="2D35DBC3" w14:textId="77777777" w:rsidR="00DF14E8" w:rsidRPr="00DF14E8" w:rsidRDefault="00DF14E8" w:rsidP="00DF14E8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</w:pPr>
      <w:r w:rsidRPr="00DF14E8"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  <w:t>AZIONE 3.B.2. Sostegno ad attività di ACQUITURISMO per diversificare opportunità di reddito delle famiglie e contribuire al benessere sociale – AMBITO ACQUACOLTURA</w:t>
      </w:r>
    </w:p>
    <w:p w14:paraId="569DC049" w14:textId="77777777" w:rsidR="006D576B" w:rsidRDefault="00DF14E8" w:rsidP="00DF14E8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</w:pPr>
      <w:r w:rsidRPr="00DF14E8"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  <w:t xml:space="preserve">Azione 5 DAI 221502 -Codice Intervento 331214 </w:t>
      </w:r>
      <w:r w:rsidR="006D576B"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  <w:t>–</w:t>
      </w:r>
      <w:r w:rsidRPr="00DF14E8"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  <w:t xml:space="preserve"> Operazion</w:t>
      </w:r>
      <w:r w:rsidR="006D576B"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  <w:t xml:space="preserve">e 12 </w:t>
      </w:r>
    </w:p>
    <w:p w14:paraId="5B956A1A" w14:textId="5BF8107F" w:rsidR="00DF14E8" w:rsidRPr="00DF14E8" w:rsidRDefault="00DF14E8" w:rsidP="00DF14E8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</w:pPr>
      <w:r w:rsidRPr="00DF14E8">
        <w:rPr>
          <w:rFonts w:asciiTheme="majorHAnsi" w:eastAsia="EUAlbertina, 'EU Albertina'" w:hAnsiTheme="majorHAnsi" w:cstheme="majorHAnsi"/>
          <w:b/>
          <w:bCs/>
          <w:color w:val="000000"/>
          <w:kern w:val="3"/>
          <w:sz w:val="28"/>
          <w:szCs w:val="28"/>
          <w:lang w:eastAsia="zh-CN" w:bidi="hi-IN"/>
        </w:rPr>
        <w:t>AVVISO PUBBLICO - Annualità 2026</w:t>
      </w:r>
    </w:p>
    <w:p w14:paraId="0F7C9116" w14:textId="77777777" w:rsidR="001B4BB8" w:rsidRDefault="001B4BB8" w:rsidP="58740810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FAECBB" w14:textId="757EA990" w:rsidR="00291FA8" w:rsidRPr="00AE35B7" w:rsidRDefault="00291FA8" w:rsidP="58740810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81"/>
        <w:gridCol w:w="7209"/>
      </w:tblGrid>
      <w:tr w:rsidR="009928E3" w:rsidRPr="00161C49" w14:paraId="4F734AD9" w14:textId="77777777" w:rsidTr="008842C0">
        <w:tc>
          <w:tcPr>
            <w:tcW w:w="1564" w:type="pct"/>
            <w:vAlign w:val="center"/>
            <w:hideMark/>
          </w:tcPr>
          <w:p w14:paraId="1BF30B6B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bookmarkStart w:id="0" w:name="_Hlk175829327"/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3436" w:type="pct"/>
            <w:tcBorders>
              <w:bottom w:val="single" w:sz="4" w:space="0" w:color="auto"/>
            </w:tcBorders>
            <w:vAlign w:val="center"/>
          </w:tcPr>
          <w:p w14:paraId="5609C264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928E3" w:rsidRPr="00161C49" w14:paraId="2756260C" w14:textId="77777777" w:rsidTr="008842C0">
        <w:tc>
          <w:tcPr>
            <w:tcW w:w="1564" w:type="pct"/>
            <w:vAlign w:val="center"/>
            <w:hideMark/>
          </w:tcPr>
          <w:p w14:paraId="150B3C7A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BDF65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9928E3" w:rsidRPr="00161C49" w14:paraId="5514EB5E" w14:textId="77777777" w:rsidTr="008842C0">
        <w:tc>
          <w:tcPr>
            <w:tcW w:w="1564" w:type="pct"/>
            <w:vAlign w:val="center"/>
            <w:hideMark/>
          </w:tcPr>
          <w:p w14:paraId="2EFE53AE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D1253" w14:textId="77777777" w:rsidR="009928E3" w:rsidRPr="00161C49" w:rsidRDefault="009928E3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bookmarkEnd w:id="0"/>
    </w:tbl>
    <w:p w14:paraId="06232DCF" w14:textId="77777777" w:rsidR="009C15A1" w:rsidRDefault="009C15A1" w:rsidP="00291FA8">
      <w:pPr>
        <w:widowControl w:val="0"/>
        <w:autoSpaceDE w:val="0"/>
        <w:autoSpaceDN w:val="0"/>
        <w:spacing w:before="182" w:after="0" w:line="240" w:lineRule="auto"/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</w:pPr>
    </w:p>
    <w:p w14:paraId="534B2882" w14:textId="77777777" w:rsidR="0041081C" w:rsidRPr="00AE35B7" w:rsidRDefault="0041081C" w:rsidP="0041081C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INDICATORI DI RISULTATO</w:t>
      </w:r>
    </w:p>
    <w:p w14:paraId="5EFD4805" w14:textId="6A16C226" w:rsidR="00291FA8" w:rsidRDefault="00AF3C97" w:rsidP="00291FA8">
      <w:pPr>
        <w:widowControl w:val="0"/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Tab. 1: Indicatori dell’intervento presenti nel PN-FEAMPA 21-27</w:t>
      </w:r>
      <w:r>
        <w:rPr>
          <w:rStyle w:val="eop"/>
          <w:color w:val="000000"/>
          <w:sz w:val="20"/>
          <w:szCs w:val="20"/>
          <w:shd w:val="clear" w:color="auto" w:fill="FFFFFF"/>
        </w:rPr>
        <w:t> </w:t>
      </w:r>
    </w:p>
    <w:tbl>
      <w:tblPr>
        <w:tblW w:w="107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"/>
        <w:gridCol w:w="1269"/>
        <w:gridCol w:w="1683"/>
        <w:gridCol w:w="1876"/>
        <w:gridCol w:w="1939"/>
        <w:gridCol w:w="1556"/>
        <w:gridCol w:w="1430"/>
      </w:tblGrid>
      <w:tr w:rsidR="00AF3C97" w:rsidRPr="00BD0124" w14:paraId="00977C3F" w14:textId="29DA3E8F" w:rsidTr="00DF14E8">
        <w:trPr>
          <w:trHeight w:val="300"/>
        </w:trPr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19053AF9" w14:textId="234D696C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Azione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78B416AE" w14:textId="6B914B3F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Codice Operazione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2FD70234" w14:textId="4000AB12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Codice Indicatore</w:t>
            </w:r>
          </w:p>
        </w:tc>
        <w:tc>
          <w:tcPr>
            <w:tcW w:w="1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667C5B6E" w14:textId="5639A135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Descrizione</w:t>
            </w: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7FD5C981" w14:textId="32701FCA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Unità di misura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03866E3F" w14:textId="5E374510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Valore previsionale</w:t>
            </w:r>
          </w:p>
          <w:p w14:paraId="6F35DE21" w14:textId="57400E26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(da compilare in sede di presentazione dell’istanza)</w:t>
            </w: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</w:tcPr>
          <w:p w14:paraId="300C97C5" w14:textId="09616E1A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Valore realizzato</w:t>
            </w:r>
          </w:p>
          <w:p w14:paraId="349EB536" w14:textId="6E273B27" w:rsidR="00AF3C97" w:rsidRPr="00BD0124" w:rsidRDefault="00AF3C97" w:rsidP="00AF3C9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(da compilare in sede di rendicontazione finale)</w:t>
            </w: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</w:tc>
      </w:tr>
      <w:tr w:rsidR="00DF14E8" w:rsidRPr="00BD0124" w14:paraId="417AAE10" w14:textId="77777777" w:rsidTr="00DF14E8">
        <w:trPr>
          <w:trHeight w:val="615"/>
        </w:trPr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64298" w14:textId="4D02EA36" w:rsidR="00DF14E8" w:rsidRPr="00BD0124" w:rsidRDefault="00DF14E8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012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9403" w14:textId="4DD0B98E" w:rsidR="00DF14E8" w:rsidRPr="00DF14E8" w:rsidRDefault="00DF14E8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F14E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2C47" w14:textId="2AB89F0C" w:rsidR="00DF14E8" w:rsidRPr="00DF14E8" w:rsidRDefault="00DF14E8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F14E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 01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7CEE" w14:textId="66F70AB2" w:rsidR="00DF14E8" w:rsidRPr="00DF14E8" w:rsidRDefault="00DF14E8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F14E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Nuova capacità produttiva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87D5" w14:textId="5ECAD54F" w:rsidR="00DF14E8" w:rsidRPr="00DF14E8" w:rsidRDefault="00DF14E8" w:rsidP="00DF14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F14E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Tonnellate/anno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DA43" w14:textId="77777777" w:rsidR="00DF14E8" w:rsidRPr="00BD0124" w:rsidRDefault="00DF14E8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4C2" w14:textId="77777777" w:rsidR="00DF14E8" w:rsidRPr="00BD0124" w:rsidRDefault="00DF14E8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F14E8" w:rsidRPr="00BD0124" w14:paraId="389E9CE9" w14:textId="77777777" w:rsidTr="00DF14E8">
        <w:trPr>
          <w:trHeight w:val="150"/>
        </w:trPr>
        <w:tc>
          <w:tcPr>
            <w:tcW w:w="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1F95D" w14:textId="77777777" w:rsidR="00DF14E8" w:rsidRPr="00BD0124" w:rsidRDefault="00DF14E8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49DD" w14:textId="6AAE6ACB" w:rsidR="00DF14E8" w:rsidRPr="00DF14E8" w:rsidRDefault="00DF14E8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F14E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7E65" w14:textId="63AB528C" w:rsidR="00DF14E8" w:rsidRPr="00DF14E8" w:rsidRDefault="00DF14E8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F14E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 07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E419" w14:textId="0557BAAD" w:rsidR="00DF14E8" w:rsidRPr="00DF14E8" w:rsidRDefault="00DF14E8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F14E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Posti di lavoro mantenuti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7323" w14:textId="70E70EA1" w:rsidR="00DF14E8" w:rsidRPr="00DF14E8" w:rsidRDefault="00DF14E8" w:rsidP="00DF14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F14E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Numero di persone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00AC" w14:textId="77777777" w:rsidR="00DF14E8" w:rsidRPr="00BD0124" w:rsidRDefault="00DF14E8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A32C" w14:textId="77777777" w:rsidR="00DF14E8" w:rsidRPr="00BD0124" w:rsidRDefault="00DF14E8" w:rsidP="007C27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F14E8" w:rsidRPr="00BD0124" w14:paraId="64551132" w14:textId="77777777" w:rsidTr="00DF14E8">
        <w:trPr>
          <w:trHeight w:val="150"/>
        </w:trPr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65D2" w14:textId="77777777" w:rsidR="00DF14E8" w:rsidRPr="00BD0124" w:rsidRDefault="00DF14E8" w:rsidP="00DF14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ED78" w14:textId="6A44760B" w:rsidR="00DF14E8" w:rsidRPr="00DF14E8" w:rsidRDefault="00DF14E8" w:rsidP="00DF14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F14E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200A" w14:textId="509FA26B" w:rsidR="00DF14E8" w:rsidRPr="00DF14E8" w:rsidRDefault="00DF14E8" w:rsidP="00DF14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F14E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 14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D476" w14:textId="7C8C3663" w:rsidR="00DF14E8" w:rsidRPr="00DF14E8" w:rsidRDefault="00DF14E8" w:rsidP="00DF14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F14E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Innovazioni rese possibili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6885" w14:textId="729B1C5E" w:rsidR="00DF14E8" w:rsidRPr="00DF14E8" w:rsidRDefault="00DF14E8" w:rsidP="00DF14E8">
            <w:pPr>
              <w:pStyle w:val="TableParagraph"/>
              <w:spacing w:line="276" w:lineRule="auto"/>
              <w:jc w:val="both"/>
              <w:rPr>
                <w:sz w:val="20"/>
                <w:szCs w:val="20"/>
                <w:lang w:val="it-IT" w:eastAsia="it-IT"/>
              </w:rPr>
            </w:pPr>
            <w:r w:rsidRPr="00DF14E8">
              <w:rPr>
                <w:sz w:val="20"/>
                <w:szCs w:val="20"/>
                <w:lang w:val="it-IT" w:eastAsia="it-IT"/>
              </w:rPr>
              <w:t>Numero di nuovi prodotti, servizi, processi, modelli imprenditoriali o metodi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6BE4" w14:textId="0A6C747E" w:rsidR="00DF14E8" w:rsidRPr="00BD0124" w:rsidRDefault="00DF14E8" w:rsidP="00DF14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DECC" w14:textId="7BB92FD2" w:rsidR="00DF14E8" w:rsidRPr="00BD0124" w:rsidRDefault="00DF14E8" w:rsidP="00DF14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7C55408E" w14:textId="4B7769E8" w:rsidR="00387624" w:rsidRPr="00152375" w:rsidRDefault="00387624" w:rsidP="00387624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CR 01 - misura l’aumento del potenziale massimo di produzione in acquacoltura, calcolato in peso del prodotto all'anno rispetto al prodotto finito. Si riferisce al potenziale di capacita aggiuntiva e nuova produzione in base alle specifiche dell'impianto che si potrebbe generare in acquacoltura a seguito del sostegno del programma;</w:t>
      </w:r>
    </w:p>
    <w:p w14:paraId="6D9A859D" w14:textId="50A5FC22" w:rsidR="00387624" w:rsidRDefault="00387624" w:rsidP="00387624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  <w:r w:rsidRPr="00152375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CR 07 - numero di posti di lavoro mantenuti a seguito del sostegno FEAMPA</w:t>
      </w:r>
      <w:r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 xml:space="preserve">. </w:t>
      </w:r>
    </w:p>
    <w:p w14:paraId="04F9B6B2" w14:textId="4D5FD6C8" w:rsidR="00DF14E8" w:rsidRDefault="00DF14E8" w:rsidP="00387624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  <w:r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CR 14- N</w:t>
      </w:r>
      <w:r w:rsidRPr="00DF14E8"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  <w:t>umero di nuovi prodotti, servizi, processi, modelli imprenditoriali o metodi</w:t>
      </w:r>
    </w:p>
    <w:p w14:paraId="113B65B7" w14:textId="77777777" w:rsidR="00DF14E8" w:rsidRDefault="00DF14E8" w:rsidP="00387624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</w:p>
    <w:p w14:paraId="274D5F15" w14:textId="77777777" w:rsidR="006D576B" w:rsidRDefault="006D576B" w:rsidP="00387624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</w:p>
    <w:p w14:paraId="2A2F9857" w14:textId="77777777" w:rsidR="006D576B" w:rsidRDefault="006D576B" w:rsidP="00387624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</w:p>
    <w:p w14:paraId="71052D2D" w14:textId="77777777" w:rsidR="006D576B" w:rsidRDefault="006D576B" w:rsidP="00387624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</w:p>
    <w:p w14:paraId="1662A807" w14:textId="77777777" w:rsidR="00DF14E8" w:rsidRDefault="00DF14E8" w:rsidP="00387624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</w:p>
    <w:p w14:paraId="3619DD48" w14:textId="77777777" w:rsidR="006D576B" w:rsidRDefault="006D576B" w:rsidP="00387624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</w:p>
    <w:p w14:paraId="3D1561F4" w14:textId="77777777" w:rsidR="00DF14E8" w:rsidRPr="00152375" w:rsidRDefault="00DF14E8" w:rsidP="00387624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i/>
          <w:iCs/>
          <w:kern w:val="2"/>
          <w:sz w:val="20"/>
          <w:szCs w:val="20"/>
          <w:lang w:eastAsia="hi-IN" w:bidi="hi-IN"/>
        </w:rPr>
      </w:pPr>
    </w:p>
    <w:p w14:paraId="75329955" w14:textId="5187064C" w:rsidR="00E2371C" w:rsidRDefault="0041081C" w:rsidP="0041081C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081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INDICATORI AMBIENTALI </w:t>
      </w:r>
    </w:p>
    <w:tbl>
      <w:tblPr>
        <w:tblStyle w:val="TableNormal"/>
        <w:tblW w:w="105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379"/>
        <w:gridCol w:w="1175"/>
        <w:gridCol w:w="1134"/>
        <w:gridCol w:w="1134"/>
      </w:tblGrid>
      <w:tr w:rsidR="0041081C" w14:paraId="71A35CA5" w14:textId="77777777" w:rsidTr="009777E7">
        <w:trPr>
          <w:trHeight w:val="633"/>
        </w:trPr>
        <w:tc>
          <w:tcPr>
            <w:tcW w:w="709" w:type="dxa"/>
            <w:shd w:val="clear" w:color="auto" w:fill="D9D9D9" w:themeFill="background1" w:themeFillShade="D9"/>
          </w:tcPr>
          <w:p w14:paraId="695E0A73" w14:textId="77777777" w:rsidR="0041081C" w:rsidRPr="00B93154" w:rsidRDefault="0041081C" w:rsidP="0041081C">
            <w:pPr>
              <w:pStyle w:val="TableParagraph"/>
              <w:spacing w:line="275" w:lineRule="exact"/>
              <w:ind w:left="16" w:right="4"/>
              <w:jc w:val="center"/>
              <w:rPr>
                <w:b/>
                <w:sz w:val="20"/>
                <w:szCs w:val="20"/>
              </w:rPr>
            </w:pPr>
            <w:r w:rsidRPr="00B93154">
              <w:rPr>
                <w:b/>
                <w:spacing w:val="-2"/>
                <w:sz w:val="20"/>
                <w:szCs w:val="20"/>
              </w:rPr>
              <w:t>CODICE</w:t>
            </w:r>
          </w:p>
          <w:p w14:paraId="57C3BA03" w14:textId="77777777" w:rsidR="0041081C" w:rsidRPr="00B93154" w:rsidRDefault="0041081C" w:rsidP="0041081C">
            <w:pPr>
              <w:pStyle w:val="TableParagraph"/>
              <w:spacing w:before="41"/>
              <w:ind w:left="16" w:right="3"/>
              <w:jc w:val="center"/>
              <w:rPr>
                <w:b/>
                <w:sz w:val="20"/>
                <w:szCs w:val="20"/>
              </w:rPr>
            </w:pPr>
            <w:r w:rsidRPr="00B93154">
              <w:rPr>
                <w:b/>
                <w:spacing w:val="-2"/>
                <w:sz w:val="20"/>
                <w:szCs w:val="20"/>
              </w:rPr>
              <w:t>OPERAZIONE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14:paraId="0AC3F5EF" w14:textId="77777777" w:rsidR="0041081C" w:rsidRPr="009777E7" w:rsidRDefault="0041081C" w:rsidP="0041081C">
            <w:pPr>
              <w:pStyle w:val="TableParagraph"/>
              <w:spacing w:line="275" w:lineRule="exact"/>
              <w:ind w:left="48" w:right="39"/>
              <w:jc w:val="center"/>
              <w:rPr>
                <w:b/>
                <w:sz w:val="20"/>
                <w:szCs w:val="20"/>
                <w:lang w:val="it-IT"/>
              </w:rPr>
            </w:pPr>
            <w:r w:rsidRPr="009777E7">
              <w:rPr>
                <w:b/>
                <w:sz w:val="20"/>
                <w:szCs w:val="20"/>
                <w:lang w:val="it-IT"/>
              </w:rPr>
              <w:t>INDICATORI</w:t>
            </w:r>
            <w:r w:rsidRPr="009777E7">
              <w:rPr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b/>
                <w:sz w:val="20"/>
                <w:szCs w:val="20"/>
                <w:lang w:val="it-IT"/>
              </w:rPr>
              <w:t>DI</w:t>
            </w:r>
            <w:r w:rsidRPr="009777E7"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b/>
                <w:sz w:val="20"/>
                <w:szCs w:val="20"/>
                <w:lang w:val="it-IT"/>
              </w:rPr>
              <w:t>PRODOTTO</w:t>
            </w:r>
            <w:r w:rsidRPr="009777E7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b/>
                <w:sz w:val="20"/>
                <w:szCs w:val="20"/>
                <w:lang w:val="it-IT"/>
              </w:rPr>
              <w:t>PER</w:t>
            </w:r>
            <w:r w:rsidRPr="009777E7"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b/>
                <w:spacing w:val="-5"/>
                <w:sz w:val="20"/>
                <w:szCs w:val="20"/>
                <w:lang w:val="it-IT"/>
              </w:rPr>
              <w:t>IL</w:t>
            </w:r>
          </w:p>
          <w:p w14:paraId="1ABE9A6F" w14:textId="77777777" w:rsidR="0041081C" w:rsidRPr="009777E7" w:rsidRDefault="0041081C" w:rsidP="0041081C">
            <w:pPr>
              <w:pStyle w:val="TableParagraph"/>
              <w:spacing w:before="41"/>
              <w:ind w:left="48" w:right="37"/>
              <w:jc w:val="center"/>
              <w:rPr>
                <w:b/>
                <w:sz w:val="20"/>
                <w:szCs w:val="20"/>
                <w:lang w:val="it-IT"/>
              </w:rPr>
            </w:pPr>
            <w:r w:rsidRPr="009777E7">
              <w:rPr>
                <w:b/>
                <w:sz w:val="20"/>
                <w:szCs w:val="20"/>
                <w:lang w:val="it-IT"/>
              </w:rPr>
              <w:t>MONITORAGGIO</w:t>
            </w:r>
            <w:r w:rsidRPr="009777E7">
              <w:rPr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9777E7">
              <w:rPr>
                <w:b/>
                <w:spacing w:val="-2"/>
                <w:sz w:val="20"/>
                <w:szCs w:val="20"/>
                <w:lang w:val="it-IT"/>
              </w:rPr>
              <w:t>AMBIENTALE</w:t>
            </w:r>
          </w:p>
        </w:tc>
        <w:tc>
          <w:tcPr>
            <w:tcW w:w="1175" w:type="dxa"/>
            <w:shd w:val="clear" w:color="auto" w:fill="D9D9D9" w:themeFill="background1" w:themeFillShade="D9"/>
          </w:tcPr>
          <w:p w14:paraId="1D37482D" w14:textId="77777777" w:rsidR="0041081C" w:rsidRPr="00B93154" w:rsidRDefault="0041081C" w:rsidP="0041081C">
            <w:pPr>
              <w:pStyle w:val="TableParagraph"/>
              <w:spacing w:line="275" w:lineRule="exact"/>
              <w:ind w:left="36"/>
              <w:rPr>
                <w:b/>
                <w:sz w:val="20"/>
                <w:szCs w:val="20"/>
              </w:rPr>
            </w:pPr>
            <w:r w:rsidRPr="00B93154">
              <w:rPr>
                <w:b/>
                <w:sz w:val="20"/>
                <w:szCs w:val="20"/>
              </w:rPr>
              <w:t>UNITA’</w:t>
            </w:r>
            <w:r w:rsidRPr="00B9315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93154">
              <w:rPr>
                <w:b/>
                <w:spacing w:val="-5"/>
                <w:sz w:val="20"/>
                <w:szCs w:val="20"/>
              </w:rPr>
              <w:t>DI</w:t>
            </w:r>
          </w:p>
          <w:p w14:paraId="6CD8B47F" w14:textId="77777777" w:rsidR="0041081C" w:rsidRPr="00B93154" w:rsidRDefault="0041081C" w:rsidP="0041081C">
            <w:pPr>
              <w:pStyle w:val="TableParagraph"/>
              <w:spacing w:before="41"/>
              <w:ind w:left="36"/>
              <w:rPr>
                <w:b/>
                <w:sz w:val="20"/>
                <w:szCs w:val="20"/>
              </w:rPr>
            </w:pPr>
            <w:r w:rsidRPr="00B93154">
              <w:rPr>
                <w:b/>
                <w:spacing w:val="-2"/>
                <w:sz w:val="20"/>
                <w:szCs w:val="20"/>
              </w:rPr>
              <w:t>MISURA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535827" w14:textId="77777777" w:rsidR="0041081C" w:rsidRPr="009777E7" w:rsidRDefault="0041081C" w:rsidP="0041081C">
            <w:pPr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val="it-IT" w:eastAsia="it-IT"/>
              </w:rPr>
            </w:pPr>
            <w:r w:rsidRPr="00977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it-IT"/>
              </w:rPr>
              <w:t>Valore previsionale</w:t>
            </w:r>
          </w:p>
          <w:p w14:paraId="50915749" w14:textId="226980CC" w:rsidR="0041081C" w:rsidRPr="009777E7" w:rsidRDefault="0041081C" w:rsidP="0041081C">
            <w:pPr>
              <w:pStyle w:val="TableParagraph"/>
              <w:spacing w:line="275" w:lineRule="exact"/>
              <w:rPr>
                <w:b/>
                <w:sz w:val="20"/>
                <w:szCs w:val="20"/>
                <w:lang w:val="it-IT"/>
              </w:rPr>
            </w:pPr>
            <w:r w:rsidRPr="009777E7">
              <w:rPr>
                <w:i/>
                <w:iCs/>
                <w:sz w:val="20"/>
                <w:szCs w:val="20"/>
                <w:lang w:val="it-IT" w:eastAsia="it-IT"/>
              </w:rPr>
              <w:t>(da compilare in sede di presentazione dell’istanza)</w:t>
            </w:r>
            <w:r w:rsidRPr="009777E7">
              <w:rPr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47EE787" w14:textId="77777777" w:rsidR="0041081C" w:rsidRPr="009777E7" w:rsidRDefault="0041081C" w:rsidP="0041081C">
            <w:pPr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  <w:lang w:val="it-IT" w:eastAsia="it-IT"/>
              </w:rPr>
            </w:pPr>
            <w:r w:rsidRPr="00977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 w:eastAsia="it-IT"/>
              </w:rPr>
              <w:t>Valore realizzato</w:t>
            </w:r>
          </w:p>
          <w:p w14:paraId="72CE5BC4" w14:textId="53850294" w:rsidR="0041081C" w:rsidRPr="009777E7" w:rsidRDefault="0041081C" w:rsidP="009777E7">
            <w:pPr>
              <w:pStyle w:val="TableParagraph"/>
              <w:spacing w:line="275" w:lineRule="exact"/>
              <w:rPr>
                <w:b/>
                <w:sz w:val="24"/>
                <w:lang w:val="it-IT"/>
              </w:rPr>
            </w:pPr>
            <w:r w:rsidRPr="009777E7">
              <w:rPr>
                <w:i/>
                <w:iCs/>
                <w:sz w:val="20"/>
                <w:szCs w:val="20"/>
                <w:lang w:val="it-IT" w:eastAsia="it-IT"/>
              </w:rPr>
              <w:t>(da compilare in sede di rendicontazione finale)</w:t>
            </w:r>
            <w:r w:rsidRPr="009777E7">
              <w:rPr>
                <w:sz w:val="20"/>
                <w:szCs w:val="20"/>
                <w:lang w:val="it-IT" w:eastAsia="it-IT"/>
              </w:rPr>
              <w:t> </w:t>
            </w:r>
          </w:p>
        </w:tc>
      </w:tr>
      <w:tr w:rsidR="00DF14E8" w14:paraId="404D4C78" w14:textId="77777777" w:rsidTr="00DF14E8">
        <w:trPr>
          <w:trHeight w:val="470"/>
        </w:trPr>
        <w:tc>
          <w:tcPr>
            <w:tcW w:w="709" w:type="dxa"/>
            <w:vMerge w:val="restart"/>
          </w:tcPr>
          <w:p w14:paraId="4C701095" w14:textId="477611A5" w:rsidR="00DF14E8" w:rsidRPr="00DF14E8" w:rsidRDefault="00DF14E8" w:rsidP="00400117">
            <w:pPr>
              <w:pStyle w:val="TableParagraph"/>
              <w:ind w:left="465" w:right="135" w:hanging="312"/>
              <w:jc w:val="center"/>
            </w:pPr>
            <w:r>
              <w:t>12</w:t>
            </w:r>
          </w:p>
        </w:tc>
        <w:tc>
          <w:tcPr>
            <w:tcW w:w="6379" w:type="dxa"/>
          </w:tcPr>
          <w:p w14:paraId="6B3A4BA7" w14:textId="77777777" w:rsidR="00DF14E8" w:rsidRPr="00DF14E8" w:rsidRDefault="00DF14E8" w:rsidP="00DF14E8">
            <w:pPr>
              <w:pStyle w:val="TableParagraph"/>
              <w:spacing w:line="275" w:lineRule="exact"/>
              <w:ind w:left="48" w:right="35"/>
              <w:jc w:val="center"/>
              <w:rPr>
                <w:sz w:val="24"/>
                <w:lang w:val="it-IT"/>
              </w:rPr>
            </w:pPr>
            <w:r w:rsidRPr="00DF14E8">
              <w:rPr>
                <w:sz w:val="24"/>
                <w:lang w:val="it-IT"/>
              </w:rPr>
              <w:t>N°</w:t>
            </w:r>
            <w:r w:rsidRPr="00DF14E8">
              <w:rPr>
                <w:spacing w:val="-4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di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interventi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che</w:t>
            </w:r>
            <w:r w:rsidRPr="00DF14E8">
              <w:rPr>
                <w:spacing w:val="-2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non</w:t>
            </w:r>
            <w:r w:rsidRPr="00DF14E8">
              <w:rPr>
                <w:spacing w:val="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 xml:space="preserve">prevedono </w:t>
            </w:r>
            <w:r w:rsidRPr="00DF14E8">
              <w:rPr>
                <w:spacing w:val="-2"/>
                <w:sz w:val="24"/>
                <w:lang w:val="it-IT"/>
              </w:rPr>
              <w:t>nuova</w:t>
            </w:r>
          </w:p>
          <w:p w14:paraId="6A2DF0FB" w14:textId="36754220" w:rsidR="00DF14E8" w:rsidRPr="009777E7" w:rsidRDefault="00DF14E8" w:rsidP="00DF14E8">
            <w:pPr>
              <w:pStyle w:val="TableParagraph"/>
              <w:tabs>
                <w:tab w:val="left" w:pos="378"/>
                <w:tab w:val="left" w:pos="2420"/>
              </w:tabs>
              <w:spacing w:line="310" w:lineRule="atLeast"/>
              <w:ind w:right="102"/>
              <w:rPr>
                <w:sz w:val="20"/>
                <w:szCs w:val="20"/>
                <w:lang w:val="it-IT"/>
              </w:rPr>
            </w:pPr>
            <w:r w:rsidRPr="00DF14E8">
              <w:rPr>
                <w:sz w:val="24"/>
                <w:lang w:val="it-IT"/>
              </w:rPr>
              <w:t>impermeabilizzazione</w:t>
            </w:r>
            <w:r w:rsidRPr="00DF14E8">
              <w:rPr>
                <w:spacing w:val="-2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del</w:t>
            </w:r>
            <w:r w:rsidRPr="00DF14E8">
              <w:rPr>
                <w:spacing w:val="-2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suolo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(dove</w:t>
            </w:r>
            <w:r w:rsidRPr="00DF14E8">
              <w:rPr>
                <w:spacing w:val="-2"/>
                <w:sz w:val="24"/>
                <w:lang w:val="it-IT"/>
              </w:rPr>
              <w:t xml:space="preserve"> pertinente)</w:t>
            </w:r>
          </w:p>
        </w:tc>
        <w:tc>
          <w:tcPr>
            <w:tcW w:w="1175" w:type="dxa"/>
          </w:tcPr>
          <w:p w14:paraId="7F82B21C" w14:textId="2A0B6174" w:rsidR="00DF14E8" w:rsidRPr="00DF14E8" w:rsidRDefault="00DF14E8" w:rsidP="00DF14E8">
            <w:pPr>
              <w:pStyle w:val="TableParagraph"/>
              <w:spacing w:before="1"/>
              <w:ind w:left="69"/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24"/>
              </w:rPr>
              <w:t>numero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(N)</w:t>
            </w:r>
          </w:p>
        </w:tc>
        <w:tc>
          <w:tcPr>
            <w:tcW w:w="1134" w:type="dxa"/>
          </w:tcPr>
          <w:p w14:paraId="53F7CFB6" w14:textId="77777777" w:rsidR="00DF14E8" w:rsidRPr="00DF14E8" w:rsidRDefault="00DF14E8" w:rsidP="00DF14E8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</w:tcPr>
          <w:p w14:paraId="64E8568D" w14:textId="77777777" w:rsidR="00DF14E8" w:rsidRPr="00DF14E8" w:rsidRDefault="00DF14E8" w:rsidP="00DF14E8">
            <w:pPr>
              <w:pStyle w:val="TableParagraph"/>
              <w:rPr>
                <w:b/>
                <w:sz w:val="24"/>
                <w:lang w:val="it-IT"/>
              </w:rPr>
            </w:pPr>
          </w:p>
        </w:tc>
      </w:tr>
      <w:tr w:rsidR="00DF14E8" w14:paraId="1D0902D1" w14:textId="77777777" w:rsidTr="009777E7">
        <w:trPr>
          <w:trHeight w:val="367"/>
        </w:trPr>
        <w:tc>
          <w:tcPr>
            <w:tcW w:w="709" w:type="dxa"/>
            <w:vMerge/>
            <w:tcBorders>
              <w:top w:val="nil"/>
            </w:tcBorders>
          </w:tcPr>
          <w:p w14:paraId="707B6AFC" w14:textId="77777777" w:rsidR="00DF14E8" w:rsidRPr="00DF14E8" w:rsidRDefault="00DF14E8" w:rsidP="00400117">
            <w:pPr>
              <w:jc w:val="center"/>
              <w:rPr>
                <w:lang w:val="it-IT"/>
              </w:rPr>
            </w:pPr>
          </w:p>
        </w:tc>
        <w:tc>
          <w:tcPr>
            <w:tcW w:w="6379" w:type="dxa"/>
          </w:tcPr>
          <w:p w14:paraId="4B769439" w14:textId="77777777" w:rsidR="00DF14E8" w:rsidRPr="00DF14E8" w:rsidRDefault="00DF14E8" w:rsidP="00DF14E8">
            <w:pPr>
              <w:pStyle w:val="TableParagraph"/>
              <w:spacing w:line="275" w:lineRule="exact"/>
              <w:ind w:left="48" w:right="36"/>
              <w:jc w:val="center"/>
              <w:rPr>
                <w:sz w:val="24"/>
                <w:lang w:val="it-IT"/>
              </w:rPr>
            </w:pPr>
            <w:r w:rsidRPr="00DF14E8">
              <w:rPr>
                <w:sz w:val="24"/>
                <w:lang w:val="it-IT"/>
              </w:rPr>
              <w:t>N°</w:t>
            </w:r>
            <w:r w:rsidRPr="00DF14E8">
              <w:rPr>
                <w:spacing w:val="-4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di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interventi sulle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strutture</w:t>
            </w:r>
            <w:r w:rsidRPr="00DF14E8">
              <w:rPr>
                <w:spacing w:val="-2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esistenti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che</w:t>
            </w:r>
            <w:r w:rsidRPr="00DF14E8">
              <w:rPr>
                <w:spacing w:val="-2"/>
                <w:sz w:val="24"/>
                <w:lang w:val="it-IT"/>
              </w:rPr>
              <w:t xml:space="preserve"> </w:t>
            </w:r>
            <w:r w:rsidRPr="00DF14E8">
              <w:rPr>
                <w:spacing w:val="-5"/>
                <w:sz w:val="24"/>
                <w:lang w:val="it-IT"/>
              </w:rPr>
              <w:t>ne</w:t>
            </w:r>
          </w:p>
          <w:p w14:paraId="49C44C1E" w14:textId="1F213D4E" w:rsidR="00DF14E8" w:rsidRPr="009777E7" w:rsidRDefault="00DF14E8" w:rsidP="00DF14E8">
            <w:pPr>
              <w:pStyle w:val="TableParagraph"/>
              <w:spacing w:line="275" w:lineRule="exact"/>
              <w:ind w:left="48" w:right="39"/>
              <w:jc w:val="center"/>
              <w:rPr>
                <w:sz w:val="20"/>
                <w:szCs w:val="20"/>
                <w:lang w:val="it-IT"/>
              </w:rPr>
            </w:pPr>
            <w:r w:rsidRPr="00DF14E8">
              <w:rPr>
                <w:sz w:val="24"/>
                <w:lang w:val="it-IT"/>
              </w:rPr>
              <w:t>prevedono</w:t>
            </w:r>
            <w:r w:rsidRPr="00DF14E8">
              <w:rPr>
                <w:spacing w:val="-2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la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riqualificazione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edilizia</w:t>
            </w:r>
            <w:r w:rsidRPr="00DF14E8">
              <w:rPr>
                <w:spacing w:val="-3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e/o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pacing w:val="-2"/>
                <w:sz w:val="24"/>
                <w:lang w:val="it-IT"/>
              </w:rPr>
              <w:t>urbanistica</w:t>
            </w:r>
          </w:p>
        </w:tc>
        <w:tc>
          <w:tcPr>
            <w:tcW w:w="1175" w:type="dxa"/>
          </w:tcPr>
          <w:p w14:paraId="0AA8FD6F" w14:textId="11A66461" w:rsidR="00DF14E8" w:rsidRPr="00DF14E8" w:rsidRDefault="00DF14E8" w:rsidP="00DF14E8">
            <w:pPr>
              <w:pStyle w:val="TableParagraph"/>
              <w:spacing w:before="159"/>
              <w:ind w:left="69"/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24"/>
              </w:rPr>
              <w:t>numero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(N)</w:t>
            </w:r>
          </w:p>
        </w:tc>
        <w:tc>
          <w:tcPr>
            <w:tcW w:w="1134" w:type="dxa"/>
          </w:tcPr>
          <w:p w14:paraId="100F3955" w14:textId="77777777" w:rsidR="00DF14E8" w:rsidRPr="00DF14E8" w:rsidRDefault="00DF14E8" w:rsidP="00DF14E8">
            <w:pPr>
              <w:pStyle w:val="TableParagraph"/>
              <w:spacing w:before="159"/>
              <w:ind w:left="69"/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</w:tcPr>
          <w:p w14:paraId="33173996" w14:textId="77777777" w:rsidR="00DF14E8" w:rsidRPr="00DF14E8" w:rsidRDefault="00DF14E8" w:rsidP="00DF14E8">
            <w:pPr>
              <w:pStyle w:val="TableParagraph"/>
              <w:spacing w:before="159"/>
              <w:ind w:left="69"/>
              <w:jc w:val="center"/>
              <w:rPr>
                <w:sz w:val="24"/>
                <w:lang w:val="it-IT"/>
              </w:rPr>
            </w:pPr>
          </w:p>
        </w:tc>
      </w:tr>
      <w:tr w:rsidR="00DF14E8" w14:paraId="0F44BE68" w14:textId="77777777" w:rsidTr="009777E7">
        <w:trPr>
          <w:trHeight w:val="635"/>
        </w:trPr>
        <w:tc>
          <w:tcPr>
            <w:tcW w:w="709" w:type="dxa"/>
            <w:vMerge/>
            <w:tcBorders>
              <w:top w:val="nil"/>
            </w:tcBorders>
          </w:tcPr>
          <w:p w14:paraId="7DBDBECC" w14:textId="77777777" w:rsidR="00DF14E8" w:rsidRPr="00DF14E8" w:rsidRDefault="00DF14E8" w:rsidP="00400117">
            <w:pPr>
              <w:jc w:val="center"/>
              <w:rPr>
                <w:lang w:val="it-IT"/>
              </w:rPr>
            </w:pPr>
          </w:p>
        </w:tc>
        <w:tc>
          <w:tcPr>
            <w:tcW w:w="6379" w:type="dxa"/>
          </w:tcPr>
          <w:p w14:paraId="593990B5" w14:textId="77777777" w:rsidR="00DF14E8" w:rsidRPr="00DF14E8" w:rsidRDefault="00DF14E8" w:rsidP="00DF14E8">
            <w:pPr>
              <w:pStyle w:val="TableParagraph"/>
              <w:spacing w:line="275" w:lineRule="exact"/>
              <w:ind w:left="48" w:right="38"/>
              <w:jc w:val="center"/>
              <w:rPr>
                <w:sz w:val="24"/>
                <w:lang w:val="it-IT"/>
              </w:rPr>
            </w:pPr>
            <w:r w:rsidRPr="00DF14E8">
              <w:rPr>
                <w:sz w:val="24"/>
                <w:lang w:val="it-IT"/>
              </w:rPr>
              <w:t>N°</w:t>
            </w:r>
            <w:r w:rsidRPr="00DF14E8">
              <w:rPr>
                <w:spacing w:val="-5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di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interventi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edilizi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realizzati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con</w:t>
            </w:r>
            <w:r w:rsidRPr="00DF14E8">
              <w:rPr>
                <w:spacing w:val="-1"/>
                <w:sz w:val="24"/>
                <w:lang w:val="it-IT"/>
              </w:rPr>
              <w:t xml:space="preserve"> </w:t>
            </w:r>
            <w:r w:rsidRPr="00DF14E8">
              <w:rPr>
                <w:spacing w:val="-2"/>
                <w:sz w:val="24"/>
                <w:lang w:val="it-IT"/>
              </w:rPr>
              <w:t>l’applicazione</w:t>
            </w:r>
          </w:p>
          <w:p w14:paraId="734DA51F" w14:textId="10715283" w:rsidR="00DF14E8" w:rsidRPr="009777E7" w:rsidRDefault="00DF14E8" w:rsidP="00DF14E8">
            <w:pPr>
              <w:pStyle w:val="TableParagraph"/>
              <w:spacing w:line="275" w:lineRule="exact"/>
              <w:ind w:left="48" w:right="38"/>
              <w:jc w:val="center"/>
              <w:rPr>
                <w:sz w:val="20"/>
                <w:szCs w:val="20"/>
                <w:lang w:val="it-IT"/>
              </w:rPr>
            </w:pPr>
            <w:r w:rsidRPr="00DF14E8">
              <w:rPr>
                <w:sz w:val="24"/>
                <w:lang w:val="it-IT"/>
              </w:rPr>
              <w:t>delle</w:t>
            </w:r>
            <w:r w:rsidRPr="00DF14E8">
              <w:rPr>
                <w:spacing w:val="-7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Norme</w:t>
            </w:r>
            <w:r w:rsidRPr="00DF14E8">
              <w:rPr>
                <w:spacing w:val="-6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UNI</w:t>
            </w:r>
            <w:r w:rsidRPr="00DF14E8">
              <w:rPr>
                <w:spacing w:val="-9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1602830</w:t>
            </w:r>
            <w:r w:rsidRPr="00DF14E8">
              <w:rPr>
                <w:spacing w:val="-5"/>
                <w:sz w:val="24"/>
                <w:lang w:val="it-IT"/>
              </w:rPr>
              <w:t xml:space="preserve"> </w:t>
            </w:r>
            <w:proofErr w:type="gramStart"/>
            <w:r w:rsidRPr="00DF14E8">
              <w:rPr>
                <w:sz w:val="24"/>
                <w:lang w:val="it-IT"/>
              </w:rPr>
              <w:t>–“</w:t>
            </w:r>
            <w:proofErr w:type="gramEnd"/>
            <w:r w:rsidRPr="00DF14E8">
              <w:rPr>
                <w:sz w:val="24"/>
                <w:lang w:val="it-IT"/>
              </w:rPr>
              <w:t>Pianificazione</w:t>
            </w:r>
            <w:r w:rsidRPr="00DF14E8">
              <w:rPr>
                <w:spacing w:val="-5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e</w:t>
            </w:r>
            <w:r w:rsidRPr="00DF14E8">
              <w:rPr>
                <w:spacing w:val="-7"/>
                <w:sz w:val="24"/>
                <w:lang w:val="it-IT"/>
              </w:rPr>
              <w:t xml:space="preserve"> </w:t>
            </w:r>
            <w:r w:rsidRPr="00DF14E8">
              <w:rPr>
                <w:sz w:val="24"/>
                <w:lang w:val="it-IT"/>
              </w:rPr>
              <w:t>gestione del rumore di cantiere”</w:t>
            </w:r>
          </w:p>
        </w:tc>
        <w:tc>
          <w:tcPr>
            <w:tcW w:w="1175" w:type="dxa"/>
          </w:tcPr>
          <w:p w14:paraId="04C490C6" w14:textId="4D7C1904" w:rsidR="00DF14E8" w:rsidRPr="00DF14E8" w:rsidRDefault="00DF14E8" w:rsidP="00DF14E8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24"/>
              </w:rPr>
              <w:t>numero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(N)</w:t>
            </w:r>
          </w:p>
        </w:tc>
        <w:tc>
          <w:tcPr>
            <w:tcW w:w="1134" w:type="dxa"/>
          </w:tcPr>
          <w:p w14:paraId="03F2AECF" w14:textId="77777777" w:rsidR="00DF14E8" w:rsidRPr="00DF14E8" w:rsidRDefault="00DF14E8" w:rsidP="00DF14E8">
            <w:pPr>
              <w:pStyle w:val="TableParagraph"/>
              <w:spacing w:before="157"/>
              <w:ind w:left="69"/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</w:tcPr>
          <w:p w14:paraId="1028FB7E" w14:textId="77777777" w:rsidR="00DF14E8" w:rsidRPr="00DF14E8" w:rsidRDefault="00DF14E8" w:rsidP="00DF14E8">
            <w:pPr>
              <w:pStyle w:val="TableParagraph"/>
              <w:spacing w:before="157"/>
              <w:ind w:left="69"/>
              <w:jc w:val="center"/>
              <w:rPr>
                <w:sz w:val="24"/>
                <w:lang w:val="it-IT"/>
              </w:rPr>
            </w:pPr>
          </w:p>
        </w:tc>
      </w:tr>
    </w:tbl>
    <w:p w14:paraId="778DF3A0" w14:textId="4F665480" w:rsidR="007B3BA2" w:rsidRPr="009777E7" w:rsidRDefault="007B3BA2" w:rsidP="007B3BA2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777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N.B.: Sono contrassegnati con un asterisco “*” gli indicatori che permettono di verificare il contributo attivo del Programma agli obiettivi relativi al principio del DNSH (“Do No </w:t>
      </w:r>
      <w:proofErr w:type="spellStart"/>
      <w:r w:rsidRPr="009777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Significant</w:t>
      </w:r>
      <w:proofErr w:type="spellEnd"/>
      <w:r w:rsidRPr="009777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Harm - Non arrecare un danno significativo” all’ambiente)</w:t>
      </w:r>
      <w:r w:rsidR="009777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31315587" w14:textId="77777777" w:rsidR="00E2371C" w:rsidRPr="00380E69" w:rsidRDefault="00E2371C" w:rsidP="00E2371C">
      <w:pPr>
        <w:widowControl w:val="0"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, lì ___/</w:t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 xml:space="preserve"> </w:t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/</w:t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 xml:space="preserve"> </w:t>
      </w:r>
      <w:r w:rsidRPr="00380E69">
        <w:rPr>
          <w:rFonts w:ascii="Times New Roman" w:eastAsia="SimSun" w:hAnsi="Times New Roman" w:cs="Times New Roman"/>
          <w:bCs/>
          <w:kern w:val="2"/>
          <w:sz w:val="24"/>
          <w:szCs w:val="24"/>
          <w:u w:val="single"/>
          <w:lang w:eastAsia="hi-IN" w:bidi="hi-IN"/>
        </w:rPr>
        <w:tab/>
      </w:r>
    </w:p>
    <w:p w14:paraId="4CAAFB6D" w14:textId="77777777" w:rsidR="00E2371C" w:rsidRDefault="00E2371C" w:rsidP="00E2371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</w:p>
    <w:p w14:paraId="7F8F17BB" w14:textId="77777777" w:rsidR="00E2371C" w:rsidRDefault="00E2371C" w:rsidP="00E2371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jc w:val="center"/>
        <w:textAlignment w:val="baseline"/>
        <w:rPr>
          <w:rFonts w:eastAsia="SimSun" w:cs="Mangal"/>
          <w:i/>
          <w:kern w:val="2"/>
          <w:lang w:eastAsia="hi-IN" w:bidi="hi-IN"/>
        </w:rPr>
      </w:pP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 w:rsidRPr="0013783B">
        <w:rPr>
          <w:rFonts w:eastAsia="SimSun" w:cs="Mangal"/>
          <w:i/>
          <w:kern w:val="2"/>
          <w:lang w:eastAsia="hi-IN" w:bidi="hi-IN"/>
        </w:rPr>
        <w:t>Firma</w:t>
      </w:r>
      <w:r w:rsidRPr="0013783B">
        <w:rPr>
          <w:rStyle w:val="Rimandonotaapidipagina"/>
          <w:rFonts w:eastAsia="SimSun" w:cs="Mangal"/>
          <w:i/>
          <w:kern w:val="2"/>
          <w:lang w:eastAsia="hi-IN" w:bidi="hi-IN"/>
        </w:rPr>
        <w:footnoteReference w:id="1"/>
      </w:r>
    </w:p>
    <w:p w14:paraId="14105F05" w14:textId="2E5D653B" w:rsidR="005C3E27" w:rsidRPr="0013783B" w:rsidRDefault="00E2371C" w:rsidP="00E2371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jc w:val="center"/>
        <w:textAlignment w:val="baseline"/>
        <w:rPr>
          <w:rFonts w:ascii="Times New Roman" w:eastAsia="SimSun" w:hAnsi="Times New Roman" w:cs="Mangal"/>
          <w:i/>
          <w:kern w:val="3"/>
          <w:u w:val="single"/>
          <w:lang w:eastAsia="zh-CN" w:bidi="hi-IN"/>
        </w:rPr>
      </w:pP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</w:r>
      <w:r>
        <w:rPr>
          <w:rFonts w:eastAsia="SimSun" w:cs="Mangal"/>
          <w:i/>
          <w:kern w:val="2"/>
          <w:lang w:eastAsia="hi-IN" w:bidi="hi-IN"/>
        </w:rPr>
        <w:tab/>
        <w:t xml:space="preserve"> _____________________</w:t>
      </w:r>
    </w:p>
    <w:sectPr w:rsidR="005C3E27" w:rsidRPr="0013783B" w:rsidSect="00946078">
      <w:headerReference w:type="default" r:id="rId11"/>
      <w:footerReference w:type="default" r:id="rId12"/>
      <w:pgSz w:w="11910" w:h="16840"/>
      <w:pgMar w:top="62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59F12" w14:textId="77777777" w:rsidR="009855A6" w:rsidRDefault="009855A6" w:rsidP="00B07BFC">
      <w:pPr>
        <w:spacing w:after="0" w:line="240" w:lineRule="auto"/>
      </w:pPr>
      <w:r>
        <w:separator/>
      </w:r>
    </w:p>
  </w:endnote>
  <w:endnote w:type="continuationSeparator" w:id="0">
    <w:p w14:paraId="642E8C6A" w14:textId="77777777" w:rsidR="009855A6" w:rsidRDefault="009855A6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5791081"/>
      <w:docPartObj>
        <w:docPartGallery w:val="Page Numbers (Bottom of Page)"/>
        <w:docPartUnique/>
      </w:docPartObj>
    </w:sdtPr>
    <w:sdtEndPr>
      <w:rPr>
        <w:b/>
        <w:i/>
        <w:sz w:val="16"/>
        <w:szCs w:val="16"/>
      </w:rPr>
    </w:sdtEndPr>
    <w:sdtContent>
      <w:p w14:paraId="6B5198C0" w14:textId="505F65FE" w:rsidR="00E13CDE" w:rsidRPr="00F453F0" w:rsidRDefault="009855A6">
        <w:pPr>
          <w:pStyle w:val="Pidipagina"/>
          <w:jc w:val="right"/>
          <w:rPr>
            <w:b/>
            <w:i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C5198" w14:textId="77777777" w:rsidR="009855A6" w:rsidRDefault="009855A6" w:rsidP="00B07BFC">
      <w:pPr>
        <w:spacing w:after="0" w:line="240" w:lineRule="auto"/>
      </w:pPr>
      <w:r>
        <w:separator/>
      </w:r>
    </w:p>
  </w:footnote>
  <w:footnote w:type="continuationSeparator" w:id="0">
    <w:p w14:paraId="69FA76D7" w14:textId="77777777" w:rsidR="009855A6" w:rsidRDefault="009855A6" w:rsidP="00B07BFC">
      <w:pPr>
        <w:spacing w:after="0" w:line="240" w:lineRule="auto"/>
      </w:pPr>
      <w:r>
        <w:continuationSeparator/>
      </w:r>
    </w:p>
  </w:footnote>
  <w:footnote w:id="1">
    <w:p w14:paraId="1AF1C806" w14:textId="77777777" w:rsidR="00E2371C" w:rsidRPr="00477005" w:rsidRDefault="00E2371C" w:rsidP="00E2371C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L’allegato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può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essere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firmato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digitalmente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ai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sensi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del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D.Lgs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. 82/2005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s.m.i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. e norme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collegate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,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oppure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sottoscritto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con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firma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autografa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allegando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fotocopia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del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documento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di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identità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in </w:t>
      </w:r>
      <w:proofErr w:type="spellStart"/>
      <w:r>
        <w:rPr>
          <w:rFonts w:eastAsia="SimSun"/>
          <w:b/>
          <w:bCs/>
          <w:sz w:val="18"/>
          <w:szCs w:val="19"/>
          <w:lang w:eastAsia="zh-CN"/>
        </w:rPr>
        <w:t>corso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 xml:space="preserve"> di </w:t>
      </w:r>
      <w:proofErr w:type="spellStart"/>
      <w:proofErr w:type="gramStart"/>
      <w:r>
        <w:rPr>
          <w:rFonts w:eastAsia="SimSun"/>
          <w:b/>
          <w:bCs/>
          <w:sz w:val="18"/>
          <w:szCs w:val="19"/>
          <w:lang w:eastAsia="zh-CN"/>
        </w:rPr>
        <w:t>validità</w:t>
      </w:r>
      <w:proofErr w:type="spellEnd"/>
      <w:r>
        <w:rPr>
          <w:rFonts w:eastAsia="SimSun"/>
          <w:b/>
          <w:bCs/>
          <w:sz w:val="18"/>
          <w:szCs w:val="19"/>
          <w:lang w:eastAsia="zh-CN"/>
        </w:rPr>
        <w:t>..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1BCC" w14:textId="152290B9" w:rsidR="009C15A1" w:rsidRDefault="009C15A1">
    <w:pPr>
      <w:pStyle w:val="Intestazione"/>
    </w:pPr>
    <w:r>
      <w:rPr>
        <w:noProof/>
        <w:sz w:val="10"/>
        <w:szCs w:val="10"/>
      </w:rPr>
      <w:drawing>
        <wp:inline distT="0" distB="0" distL="0" distR="0" wp14:anchorId="66A77F30" wp14:editId="443A8C3B">
          <wp:extent cx="6276340" cy="573405"/>
          <wp:effectExtent l="0" t="0" r="10160" b="17145"/>
          <wp:docPr id="194755520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34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" w15:restartNumberingAfterBreak="0">
    <w:nsid w:val="4D476B76"/>
    <w:multiLevelType w:val="hybridMultilevel"/>
    <w:tmpl w:val="C004EC28"/>
    <w:lvl w:ilvl="0" w:tplc="55BEE5B8">
      <w:numFmt w:val="bullet"/>
      <w:lvlText w:val="▪"/>
      <w:lvlJc w:val="left"/>
      <w:pPr>
        <w:ind w:left="929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B9A5358">
      <w:numFmt w:val="bullet"/>
      <w:lvlText w:val="•"/>
      <w:lvlJc w:val="left"/>
      <w:pPr>
        <w:ind w:left="1384" w:hanging="264"/>
      </w:pPr>
      <w:rPr>
        <w:rFonts w:hint="default"/>
        <w:lang w:val="it-IT" w:eastAsia="en-US" w:bidi="ar-SA"/>
      </w:rPr>
    </w:lvl>
    <w:lvl w:ilvl="2" w:tplc="DA52186A">
      <w:numFmt w:val="bullet"/>
      <w:lvlText w:val="•"/>
      <w:lvlJc w:val="left"/>
      <w:pPr>
        <w:ind w:left="1848" w:hanging="264"/>
      </w:pPr>
      <w:rPr>
        <w:rFonts w:hint="default"/>
        <w:lang w:val="it-IT" w:eastAsia="en-US" w:bidi="ar-SA"/>
      </w:rPr>
    </w:lvl>
    <w:lvl w:ilvl="3" w:tplc="E6D652A0">
      <w:numFmt w:val="bullet"/>
      <w:lvlText w:val="•"/>
      <w:lvlJc w:val="left"/>
      <w:pPr>
        <w:ind w:left="2312" w:hanging="264"/>
      </w:pPr>
      <w:rPr>
        <w:rFonts w:hint="default"/>
        <w:lang w:val="it-IT" w:eastAsia="en-US" w:bidi="ar-SA"/>
      </w:rPr>
    </w:lvl>
    <w:lvl w:ilvl="4" w:tplc="28303142">
      <w:numFmt w:val="bullet"/>
      <w:lvlText w:val="•"/>
      <w:lvlJc w:val="left"/>
      <w:pPr>
        <w:ind w:left="2776" w:hanging="264"/>
      </w:pPr>
      <w:rPr>
        <w:rFonts w:hint="default"/>
        <w:lang w:val="it-IT" w:eastAsia="en-US" w:bidi="ar-SA"/>
      </w:rPr>
    </w:lvl>
    <w:lvl w:ilvl="5" w:tplc="3BC664FA">
      <w:numFmt w:val="bullet"/>
      <w:lvlText w:val="•"/>
      <w:lvlJc w:val="left"/>
      <w:pPr>
        <w:ind w:left="3240" w:hanging="264"/>
      </w:pPr>
      <w:rPr>
        <w:rFonts w:hint="default"/>
        <w:lang w:val="it-IT" w:eastAsia="en-US" w:bidi="ar-SA"/>
      </w:rPr>
    </w:lvl>
    <w:lvl w:ilvl="6" w:tplc="1F86CDB6">
      <w:numFmt w:val="bullet"/>
      <w:lvlText w:val="•"/>
      <w:lvlJc w:val="left"/>
      <w:pPr>
        <w:ind w:left="3704" w:hanging="264"/>
      </w:pPr>
      <w:rPr>
        <w:rFonts w:hint="default"/>
        <w:lang w:val="it-IT" w:eastAsia="en-US" w:bidi="ar-SA"/>
      </w:rPr>
    </w:lvl>
    <w:lvl w:ilvl="7" w:tplc="3E2EB60C">
      <w:numFmt w:val="bullet"/>
      <w:lvlText w:val="•"/>
      <w:lvlJc w:val="left"/>
      <w:pPr>
        <w:ind w:left="4168" w:hanging="264"/>
      </w:pPr>
      <w:rPr>
        <w:rFonts w:hint="default"/>
        <w:lang w:val="it-IT" w:eastAsia="en-US" w:bidi="ar-SA"/>
      </w:rPr>
    </w:lvl>
    <w:lvl w:ilvl="8" w:tplc="85546788">
      <w:numFmt w:val="bullet"/>
      <w:lvlText w:val="•"/>
      <w:lvlJc w:val="left"/>
      <w:pPr>
        <w:ind w:left="4632" w:hanging="264"/>
      </w:pPr>
      <w:rPr>
        <w:rFonts w:hint="default"/>
        <w:lang w:val="it-IT" w:eastAsia="en-US" w:bidi="ar-SA"/>
      </w:rPr>
    </w:lvl>
  </w:abstractNum>
  <w:abstractNum w:abstractNumId="3" w15:restartNumberingAfterBreak="0">
    <w:nsid w:val="6647760D"/>
    <w:multiLevelType w:val="hybridMultilevel"/>
    <w:tmpl w:val="30D25E10"/>
    <w:lvl w:ilvl="0" w:tplc="F07A0AC0">
      <w:numFmt w:val="bullet"/>
      <w:lvlText w:val="▪"/>
      <w:lvlJc w:val="left"/>
      <w:pPr>
        <w:ind w:left="242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C0E664">
      <w:numFmt w:val="bullet"/>
      <w:lvlText w:val="•"/>
      <w:lvlJc w:val="left"/>
      <w:pPr>
        <w:ind w:left="2734" w:hanging="264"/>
      </w:pPr>
      <w:rPr>
        <w:rFonts w:hint="default"/>
        <w:lang w:val="it-IT" w:eastAsia="en-US" w:bidi="ar-SA"/>
      </w:rPr>
    </w:lvl>
    <w:lvl w:ilvl="2" w:tplc="48649666">
      <w:numFmt w:val="bullet"/>
      <w:lvlText w:val="•"/>
      <w:lvlJc w:val="left"/>
      <w:pPr>
        <w:ind w:left="3048" w:hanging="264"/>
      </w:pPr>
      <w:rPr>
        <w:rFonts w:hint="default"/>
        <w:lang w:val="it-IT" w:eastAsia="en-US" w:bidi="ar-SA"/>
      </w:rPr>
    </w:lvl>
    <w:lvl w:ilvl="3" w:tplc="5E66D9B8">
      <w:numFmt w:val="bullet"/>
      <w:lvlText w:val="•"/>
      <w:lvlJc w:val="left"/>
      <w:pPr>
        <w:ind w:left="3362" w:hanging="264"/>
      </w:pPr>
      <w:rPr>
        <w:rFonts w:hint="default"/>
        <w:lang w:val="it-IT" w:eastAsia="en-US" w:bidi="ar-SA"/>
      </w:rPr>
    </w:lvl>
    <w:lvl w:ilvl="4" w:tplc="180E105A">
      <w:numFmt w:val="bullet"/>
      <w:lvlText w:val="•"/>
      <w:lvlJc w:val="left"/>
      <w:pPr>
        <w:ind w:left="3676" w:hanging="264"/>
      </w:pPr>
      <w:rPr>
        <w:rFonts w:hint="default"/>
        <w:lang w:val="it-IT" w:eastAsia="en-US" w:bidi="ar-SA"/>
      </w:rPr>
    </w:lvl>
    <w:lvl w:ilvl="5" w:tplc="A73AC7EE">
      <w:numFmt w:val="bullet"/>
      <w:lvlText w:val="•"/>
      <w:lvlJc w:val="left"/>
      <w:pPr>
        <w:ind w:left="3990" w:hanging="264"/>
      </w:pPr>
      <w:rPr>
        <w:rFonts w:hint="default"/>
        <w:lang w:val="it-IT" w:eastAsia="en-US" w:bidi="ar-SA"/>
      </w:rPr>
    </w:lvl>
    <w:lvl w:ilvl="6" w:tplc="88908E3C">
      <w:numFmt w:val="bullet"/>
      <w:lvlText w:val="•"/>
      <w:lvlJc w:val="left"/>
      <w:pPr>
        <w:ind w:left="4304" w:hanging="264"/>
      </w:pPr>
      <w:rPr>
        <w:rFonts w:hint="default"/>
        <w:lang w:val="it-IT" w:eastAsia="en-US" w:bidi="ar-SA"/>
      </w:rPr>
    </w:lvl>
    <w:lvl w:ilvl="7" w:tplc="23F6146A">
      <w:numFmt w:val="bullet"/>
      <w:lvlText w:val="•"/>
      <w:lvlJc w:val="left"/>
      <w:pPr>
        <w:ind w:left="4618" w:hanging="264"/>
      </w:pPr>
      <w:rPr>
        <w:rFonts w:hint="default"/>
        <w:lang w:val="it-IT" w:eastAsia="en-US" w:bidi="ar-SA"/>
      </w:rPr>
    </w:lvl>
    <w:lvl w:ilvl="8" w:tplc="73A6410C">
      <w:numFmt w:val="bullet"/>
      <w:lvlText w:val="•"/>
      <w:lvlJc w:val="left"/>
      <w:pPr>
        <w:ind w:left="4932" w:hanging="264"/>
      </w:pPr>
      <w:rPr>
        <w:rFonts w:hint="default"/>
        <w:lang w:val="it-IT" w:eastAsia="en-US" w:bidi="ar-SA"/>
      </w:rPr>
    </w:lvl>
  </w:abstractNum>
  <w:num w:numId="1" w16cid:durableId="1468546088">
    <w:abstractNumId w:val="1"/>
  </w:num>
  <w:num w:numId="2" w16cid:durableId="974411950">
    <w:abstractNumId w:val="0"/>
  </w:num>
  <w:num w:numId="3" w16cid:durableId="1193423902">
    <w:abstractNumId w:val="3"/>
  </w:num>
  <w:num w:numId="4" w16cid:durableId="547257561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4AE9"/>
    <w:rsid w:val="00005BA2"/>
    <w:rsid w:val="00006CFE"/>
    <w:rsid w:val="00006DE9"/>
    <w:rsid w:val="000104FE"/>
    <w:rsid w:val="00010D33"/>
    <w:rsid w:val="00011200"/>
    <w:rsid w:val="00011B3D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60E1"/>
    <w:rsid w:val="00026360"/>
    <w:rsid w:val="000266D5"/>
    <w:rsid w:val="00027317"/>
    <w:rsid w:val="0002796D"/>
    <w:rsid w:val="000300EC"/>
    <w:rsid w:val="000320A4"/>
    <w:rsid w:val="00034F8B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754D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75F28"/>
    <w:rsid w:val="000804C5"/>
    <w:rsid w:val="00081755"/>
    <w:rsid w:val="00081C55"/>
    <w:rsid w:val="00081CD4"/>
    <w:rsid w:val="00081D73"/>
    <w:rsid w:val="000855E3"/>
    <w:rsid w:val="00087942"/>
    <w:rsid w:val="000905BC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16BD7"/>
    <w:rsid w:val="00120B7E"/>
    <w:rsid w:val="0012138A"/>
    <w:rsid w:val="001213F6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3783B"/>
    <w:rsid w:val="00140D9E"/>
    <w:rsid w:val="001426B6"/>
    <w:rsid w:val="00142D33"/>
    <w:rsid w:val="001431AF"/>
    <w:rsid w:val="00143956"/>
    <w:rsid w:val="001441C4"/>
    <w:rsid w:val="0014442C"/>
    <w:rsid w:val="00144895"/>
    <w:rsid w:val="0014604E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4127"/>
    <w:rsid w:val="001B4BB8"/>
    <w:rsid w:val="001B4DAB"/>
    <w:rsid w:val="001B6853"/>
    <w:rsid w:val="001B6C58"/>
    <w:rsid w:val="001B6E04"/>
    <w:rsid w:val="001B76B5"/>
    <w:rsid w:val="001B76DA"/>
    <w:rsid w:val="001B7A3D"/>
    <w:rsid w:val="001C0047"/>
    <w:rsid w:val="001C0349"/>
    <w:rsid w:val="001C192A"/>
    <w:rsid w:val="001C2715"/>
    <w:rsid w:val="001C2AAB"/>
    <w:rsid w:val="001C3093"/>
    <w:rsid w:val="001C48F9"/>
    <w:rsid w:val="001C506D"/>
    <w:rsid w:val="001C50F4"/>
    <w:rsid w:val="001C64FC"/>
    <w:rsid w:val="001C679A"/>
    <w:rsid w:val="001C67EB"/>
    <w:rsid w:val="001C7C55"/>
    <w:rsid w:val="001D0649"/>
    <w:rsid w:val="001D21B6"/>
    <w:rsid w:val="001D357A"/>
    <w:rsid w:val="001D6FA8"/>
    <w:rsid w:val="001E0FDD"/>
    <w:rsid w:val="001E1297"/>
    <w:rsid w:val="001E1D40"/>
    <w:rsid w:val="001E298B"/>
    <w:rsid w:val="001E2ECC"/>
    <w:rsid w:val="001E37CA"/>
    <w:rsid w:val="001E5B60"/>
    <w:rsid w:val="001E73F9"/>
    <w:rsid w:val="001F2A5E"/>
    <w:rsid w:val="001F377B"/>
    <w:rsid w:val="001F555B"/>
    <w:rsid w:val="001F5F0D"/>
    <w:rsid w:val="001F7341"/>
    <w:rsid w:val="001F73C0"/>
    <w:rsid w:val="002004B7"/>
    <w:rsid w:val="002010ED"/>
    <w:rsid w:val="002041CC"/>
    <w:rsid w:val="0020539B"/>
    <w:rsid w:val="00205EA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D34"/>
    <w:rsid w:val="00222E7E"/>
    <w:rsid w:val="0022469A"/>
    <w:rsid w:val="002265E6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AC0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2C78"/>
    <w:rsid w:val="002A3DDB"/>
    <w:rsid w:val="002A4A33"/>
    <w:rsid w:val="002A4EB9"/>
    <w:rsid w:val="002A4F33"/>
    <w:rsid w:val="002A733B"/>
    <w:rsid w:val="002A79F9"/>
    <w:rsid w:val="002B03E2"/>
    <w:rsid w:val="002B0D1F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FA7"/>
    <w:rsid w:val="002D55E0"/>
    <w:rsid w:val="002D602A"/>
    <w:rsid w:val="002D7C19"/>
    <w:rsid w:val="002E16CE"/>
    <w:rsid w:val="002E316B"/>
    <w:rsid w:val="002E4AC0"/>
    <w:rsid w:val="002E5805"/>
    <w:rsid w:val="002E6501"/>
    <w:rsid w:val="002E6FFE"/>
    <w:rsid w:val="002F105D"/>
    <w:rsid w:val="002F16B1"/>
    <w:rsid w:val="002F21BE"/>
    <w:rsid w:val="002F39EC"/>
    <w:rsid w:val="002F40F3"/>
    <w:rsid w:val="002F47F5"/>
    <w:rsid w:val="002F6D10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4E29"/>
    <w:rsid w:val="00337689"/>
    <w:rsid w:val="00342B3D"/>
    <w:rsid w:val="0034395B"/>
    <w:rsid w:val="00346253"/>
    <w:rsid w:val="00346A5E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7251B"/>
    <w:rsid w:val="00372EA9"/>
    <w:rsid w:val="00374269"/>
    <w:rsid w:val="00374436"/>
    <w:rsid w:val="00376235"/>
    <w:rsid w:val="003776B4"/>
    <w:rsid w:val="00382034"/>
    <w:rsid w:val="003834EF"/>
    <w:rsid w:val="00386233"/>
    <w:rsid w:val="003868B9"/>
    <w:rsid w:val="00386E9B"/>
    <w:rsid w:val="003870EE"/>
    <w:rsid w:val="00387624"/>
    <w:rsid w:val="003904E3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64C0"/>
    <w:rsid w:val="003F725E"/>
    <w:rsid w:val="003F7925"/>
    <w:rsid w:val="003F7A9C"/>
    <w:rsid w:val="00400117"/>
    <w:rsid w:val="00402D4A"/>
    <w:rsid w:val="00404FED"/>
    <w:rsid w:val="004062DF"/>
    <w:rsid w:val="0041001E"/>
    <w:rsid w:val="0041081C"/>
    <w:rsid w:val="00410ACD"/>
    <w:rsid w:val="00412388"/>
    <w:rsid w:val="004128F0"/>
    <w:rsid w:val="00413C03"/>
    <w:rsid w:val="004149CA"/>
    <w:rsid w:val="00414E43"/>
    <w:rsid w:val="00416CF6"/>
    <w:rsid w:val="004173B4"/>
    <w:rsid w:val="00421EC2"/>
    <w:rsid w:val="004223E7"/>
    <w:rsid w:val="00422594"/>
    <w:rsid w:val="00422B9A"/>
    <w:rsid w:val="0042572A"/>
    <w:rsid w:val="00426B44"/>
    <w:rsid w:val="00426DC3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6A9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63"/>
    <w:rsid w:val="00476F72"/>
    <w:rsid w:val="0047717B"/>
    <w:rsid w:val="00483677"/>
    <w:rsid w:val="00483E35"/>
    <w:rsid w:val="004843B7"/>
    <w:rsid w:val="004854EB"/>
    <w:rsid w:val="00487859"/>
    <w:rsid w:val="004905BD"/>
    <w:rsid w:val="00490FA2"/>
    <w:rsid w:val="00491B20"/>
    <w:rsid w:val="00492383"/>
    <w:rsid w:val="004925DE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4A8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B6914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4347"/>
    <w:rsid w:val="005A471A"/>
    <w:rsid w:val="005A6291"/>
    <w:rsid w:val="005A7153"/>
    <w:rsid w:val="005A74AD"/>
    <w:rsid w:val="005B030B"/>
    <w:rsid w:val="005B0D36"/>
    <w:rsid w:val="005B0E50"/>
    <w:rsid w:val="005B104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3E27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51B"/>
    <w:rsid w:val="005F18B2"/>
    <w:rsid w:val="005F33E0"/>
    <w:rsid w:val="005F435D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2C5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61A3F"/>
    <w:rsid w:val="0066268D"/>
    <w:rsid w:val="0066278A"/>
    <w:rsid w:val="00665096"/>
    <w:rsid w:val="00665A68"/>
    <w:rsid w:val="0066619F"/>
    <w:rsid w:val="0066687B"/>
    <w:rsid w:val="00666AFC"/>
    <w:rsid w:val="0067062C"/>
    <w:rsid w:val="00670944"/>
    <w:rsid w:val="00671C84"/>
    <w:rsid w:val="00672C95"/>
    <w:rsid w:val="006743C5"/>
    <w:rsid w:val="006746CD"/>
    <w:rsid w:val="006756A0"/>
    <w:rsid w:val="0067589E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02D3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76B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3C4"/>
    <w:rsid w:val="00781A7F"/>
    <w:rsid w:val="00782D7E"/>
    <w:rsid w:val="007835C7"/>
    <w:rsid w:val="0078371F"/>
    <w:rsid w:val="00784E55"/>
    <w:rsid w:val="007851D7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B1D12"/>
    <w:rsid w:val="007B3B4C"/>
    <w:rsid w:val="007B3BA2"/>
    <w:rsid w:val="007B3EC4"/>
    <w:rsid w:val="007B438E"/>
    <w:rsid w:val="007B4777"/>
    <w:rsid w:val="007B4FC5"/>
    <w:rsid w:val="007B5093"/>
    <w:rsid w:val="007B5916"/>
    <w:rsid w:val="007B6028"/>
    <w:rsid w:val="007B730E"/>
    <w:rsid w:val="007B7DF5"/>
    <w:rsid w:val="007C203B"/>
    <w:rsid w:val="007C272C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17575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739E"/>
    <w:rsid w:val="00837422"/>
    <w:rsid w:val="008416BF"/>
    <w:rsid w:val="00842A47"/>
    <w:rsid w:val="00842EF8"/>
    <w:rsid w:val="008431B8"/>
    <w:rsid w:val="00843852"/>
    <w:rsid w:val="008455AA"/>
    <w:rsid w:val="00845AF5"/>
    <w:rsid w:val="0084600B"/>
    <w:rsid w:val="008460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0C2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63F"/>
    <w:rsid w:val="0095223E"/>
    <w:rsid w:val="00952F4F"/>
    <w:rsid w:val="0095319A"/>
    <w:rsid w:val="0095352E"/>
    <w:rsid w:val="00955F9B"/>
    <w:rsid w:val="00957246"/>
    <w:rsid w:val="009579F8"/>
    <w:rsid w:val="009608B4"/>
    <w:rsid w:val="00961177"/>
    <w:rsid w:val="00961B43"/>
    <w:rsid w:val="00962D14"/>
    <w:rsid w:val="00964A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5C9"/>
    <w:rsid w:val="009757F4"/>
    <w:rsid w:val="00975D4D"/>
    <w:rsid w:val="00975E07"/>
    <w:rsid w:val="009777E7"/>
    <w:rsid w:val="00980E16"/>
    <w:rsid w:val="009817EB"/>
    <w:rsid w:val="00981F50"/>
    <w:rsid w:val="009829E2"/>
    <w:rsid w:val="00982DCE"/>
    <w:rsid w:val="009855A6"/>
    <w:rsid w:val="00985952"/>
    <w:rsid w:val="00986C5F"/>
    <w:rsid w:val="00986E99"/>
    <w:rsid w:val="0099024A"/>
    <w:rsid w:val="009903C7"/>
    <w:rsid w:val="009904A4"/>
    <w:rsid w:val="00991EE8"/>
    <w:rsid w:val="00992585"/>
    <w:rsid w:val="009928E3"/>
    <w:rsid w:val="00994077"/>
    <w:rsid w:val="009952EC"/>
    <w:rsid w:val="00995312"/>
    <w:rsid w:val="0099558B"/>
    <w:rsid w:val="00995595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453"/>
    <w:rsid w:val="009B462B"/>
    <w:rsid w:val="009B4649"/>
    <w:rsid w:val="009B466E"/>
    <w:rsid w:val="009B5A17"/>
    <w:rsid w:val="009B72F7"/>
    <w:rsid w:val="009B732D"/>
    <w:rsid w:val="009C15A1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3521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1A2"/>
    <w:rsid w:val="00A53428"/>
    <w:rsid w:val="00A538EA"/>
    <w:rsid w:val="00A540D7"/>
    <w:rsid w:val="00A544C8"/>
    <w:rsid w:val="00A54503"/>
    <w:rsid w:val="00A55AD9"/>
    <w:rsid w:val="00A60D2B"/>
    <w:rsid w:val="00A610DA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4195"/>
    <w:rsid w:val="00AC4879"/>
    <w:rsid w:val="00AC4D36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AEF"/>
    <w:rsid w:val="00AF0159"/>
    <w:rsid w:val="00AF31A4"/>
    <w:rsid w:val="00AF3C97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31B5"/>
    <w:rsid w:val="00B54157"/>
    <w:rsid w:val="00B54676"/>
    <w:rsid w:val="00B55CE7"/>
    <w:rsid w:val="00B56437"/>
    <w:rsid w:val="00B610D4"/>
    <w:rsid w:val="00B61C32"/>
    <w:rsid w:val="00B62179"/>
    <w:rsid w:val="00B62446"/>
    <w:rsid w:val="00B62F0F"/>
    <w:rsid w:val="00B640E1"/>
    <w:rsid w:val="00B65040"/>
    <w:rsid w:val="00B66F29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124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EC7"/>
    <w:rsid w:val="00BF2882"/>
    <w:rsid w:val="00BF2B3D"/>
    <w:rsid w:val="00BF34D4"/>
    <w:rsid w:val="00BF3732"/>
    <w:rsid w:val="00BF510F"/>
    <w:rsid w:val="00BF6EAC"/>
    <w:rsid w:val="00BF718A"/>
    <w:rsid w:val="00BF7228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2100"/>
    <w:rsid w:val="00C5319D"/>
    <w:rsid w:val="00C537A9"/>
    <w:rsid w:val="00C55B22"/>
    <w:rsid w:val="00C56C2D"/>
    <w:rsid w:val="00C576EA"/>
    <w:rsid w:val="00C62FEC"/>
    <w:rsid w:val="00C632DF"/>
    <w:rsid w:val="00C63B92"/>
    <w:rsid w:val="00C64976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7E69"/>
    <w:rsid w:val="00CD0012"/>
    <w:rsid w:val="00CD0070"/>
    <w:rsid w:val="00CD15EB"/>
    <w:rsid w:val="00CD1D53"/>
    <w:rsid w:val="00CD281A"/>
    <w:rsid w:val="00CD32AE"/>
    <w:rsid w:val="00CD412D"/>
    <w:rsid w:val="00CD5E55"/>
    <w:rsid w:val="00CD6019"/>
    <w:rsid w:val="00CD613C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6D1C"/>
    <w:rsid w:val="00D27320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639"/>
    <w:rsid w:val="00D820D0"/>
    <w:rsid w:val="00D82566"/>
    <w:rsid w:val="00D832EF"/>
    <w:rsid w:val="00D83667"/>
    <w:rsid w:val="00D83C74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138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3D98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4E8"/>
    <w:rsid w:val="00DF1EAD"/>
    <w:rsid w:val="00DF24A3"/>
    <w:rsid w:val="00DF37A1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89"/>
    <w:rsid w:val="00E234B9"/>
    <w:rsid w:val="00E2371C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3B7"/>
    <w:rsid w:val="00E40655"/>
    <w:rsid w:val="00E41773"/>
    <w:rsid w:val="00E4179E"/>
    <w:rsid w:val="00E41C93"/>
    <w:rsid w:val="00E46EB8"/>
    <w:rsid w:val="00E47A33"/>
    <w:rsid w:val="00E50683"/>
    <w:rsid w:val="00E5103A"/>
    <w:rsid w:val="00E53458"/>
    <w:rsid w:val="00E538C5"/>
    <w:rsid w:val="00E55091"/>
    <w:rsid w:val="00E557EE"/>
    <w:rsid w:val="00E55ECB"/>
    <w:rsid w:val="00E568F1"/>
    <w:rsid w:val="00E56E91"/>
    <w:rsid w:val="00E571B0"/>
    <w:rsid w:val="00E579E7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4173"/>
    <w:rsid w:val="00EE56B1"/>
    <w:rsid w:val="00EE5787"/>
    <w:rsid w:val="00EE7675"/>
    <w:rsid w:val="00EF0A3D"/>
    <w:rsid w:val="00EF15D3"/>
    <w:rsid w:val="00EF4676"/>
    <w:rsid w:val="00EF4BFD"/>
    <w:rsid w:val="00EF58A0"/>
    <w:rsid w:val="00EF7138"/>
    <w:rsid w:val="00EF7EFF"/>
    <w:rsid w:val="00F00431"/>
    <w:rsid w:val="00F01AE0"/>
    <w:rsid w:val="00F01BF2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9"/>
    <w:rsid w:val="00FA2B16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Carpredefinitoparagrafo"/>
    <w:rsid w:val="00AF3C97"/>
  </w:style>
  <w:style w:type="character" w:customStyle="1" w:styleId="eop">
    <w:name w:val="eop"/>
    <w:basedOn w:val="Carpredefinitoparagrafo"/>
    <w:rsid w:val="00AF3C97"/>
  </w:style>
  <w:style w:type="table" w:customStyle="1" w:styleId="TableNormal">
    <w:name w:val="Table Normal"/>
    <w:uiPriority w:val="2"/>
    <w:semiHidden/>
    <w:unhideWhenUsed/>
    <w:qFormat/>
    <w:rsid w:val="004108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6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23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3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5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8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1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7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8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6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1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2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7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85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4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1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3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0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9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\\nasdelta\Dati\PROGETTI\FEAMPA_2021-2027\ATTUAZIONE%20GALPA\2_TRANCHE_BANDI%20E%20SCHEDE%20MAR_2025\3.%202B1%20ACQUICOLE\Downloads\2_TRANCHE_BANDI%20E%20SCHEDE%20MAR_2025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customXml/itemProps2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E155AC-EBBF-4956-A6A5-BD28BA437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3</cp:revision>
  <cp:lastPrinted>2021-12-15T08:33:00Z</cp:lastPrinted>
  <dcterms:created xsi:type="dcterms:W3CDTF">2026-02-24T15:42:00Z</dcterms:created>
  <dcterms:modified xsi:type="dcterms:W3CDTF">2026-09-08T11:39:00Z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